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50500" w14:textId="2082338A" w:rsidR="00E87F87" w:rsidRPr="00E87F87" w:rsidRDefault="00BF6C7F" w:rsidP="00CF1758">
      <w:pPr>
        <w:ind w:firstLineChars="200" w:firstLine="482"/>
        <w:rPr>
          <w:rFonts w:asciiTheme="minorEastAsia" w:hAnsiTheme="minorEastAsia"/>
          <w:b/>
          <w:sz w:val="24"/>
          <w:szCs w:val="24"/>
        </w:rPr>
        <w:sectPr w:rsidR="00E87F87" w:rsidRPr="00E87F87" w:rsidSect="000C4057">
          <w:pgSz w:w="11906" w:h="16838"/>
          <w:pgMar w:top="1418" w:right="1418" w:bottom="1418" w:left="1418" w:header="851" w:footer="992" w:gutter="0"/>
          <w:cols w:num="2" w:space="425"/>
          <w:docGrid w:type="lines" w:linePitch="360"/>
        </w:sectPr>
      </w:pPr>
      <w:r w:rsidRPr="00E87F87">
        <w:rPr>
          <w:rFonts w:asciiTheme="minorEastAsia" w:hAnsiTheme="minorEastAsia" w:hint="eastAsia"/>
          <w:b/>
          <w:sz w:val="24"/>
          <w:szCs w:val="24"/>
        </w:rPr>
        <w:t>日本技術史教育学会</w:t>
      </w:r>
      <w:r w:rsidR="00E12F8A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E87F87">
        <w:rPr>
          <w:rFonts w:asciiTheme="minorEastAsia" w:hAnsiTheme="minorEastAsia" w:hint="eastAsia"/>
          <w:b/>
          <w:sz w:val="24"/>
          <w:szCs w:val="24"/>
        </w:rPr>
        <w:t>関西支部</w:t>
      </w:r>
      <w:r w:rsidR="00E12F8A">
        <w:rPr>
          <w:rFonts w:asciiTheme="minorEastAsia" w:hAnsiTheme="minorEastAsia" w:hint="eastAsia"/>
          <w:b/>
          <w:sz w:val="24"/>
          <w:szCs w:val="24"/>
        </w:rPr>
        <w:t>2</w:t>
      </w:r>
      <w:r w:rsidR="00E12F8A">
        <w:rPr>
          <w:rFonts w:asciiTheme="minorEastAsia" w:hAnsiTheme="minorEastAsia"/>
          <w:b/>
          <w:sz w:val="24"/>
          <w:szCs w:val="24"/>
        </w:rPr>
        <w:t>023</w:t>
      </w:r>
      <w:r w:rsidR="00E12F8A">
        <w:rPr>
          <w:rFonts w:asciiTheme="minorEastAsia" w:hAnsiTheme="minorEastAsia" w:hint="eastAsia"/>
          <w:b/>
          <w:sz w:val="24"/>
          <w:szCs w:val="24"/>
        </w:rPr>
        <w:t>年度総会</w:t>
      </w:r>
      <w:r w:rsidR="00E87F87">
        <w:rPr>
          <w:rFonts w:asciiTheme="minorEastAsia" w:hAnsiTheme="minorEastAsia" w:hint="eastAsia"/>
          <w:b/>
          <w:sz w:val="24"/>
          <w:szCs w:val="24"/>
        </w:rPr>
        <w:t>（通算　第</w:t>
      </w:r>
      <w:r w:rsidR="00B0080E">
        <w:rPr>
          <w:rFonts w:asciiTheme="minorEastAsia" w:hAnsiTheme="minorEastAsia" w:hint="eastAsia"/>
          <w:b/>
          <w:sz w:val="24"/>
          <w:szCs w:val="24"/>
        </w:rPr>
        <w:t>2</w:t>
      </w:r>
      <w:r w:rsidR="005677A3">
        <w:rPr>
          <w:rFonts w:asciiTheme="minorEastAsia" w:hAnsiTheme="minorEastAsia" w:hint="eastAsia"/>
          <w:b/>
          <w:sz w:val="24"/>
          <w:szCs w:val="24"/>
        </w:rPr>
        <w:t>1</w:t>
      </w:r>
      <w:r w:rsidR="00864BD8">
        <w:rPr>
          <w:rFonts w:asciiTheme="minorEastAsia" w:hAnsiTheme="minorEastAsia" w:hint="eastAsia"/>
          <w:b/>
          <w:sz w:val="24"/>
          <w:szCs w:val="24"/>
        </w:rPr>
        <w:t>回）</w:t>
      </w:r>
    </w:p>
    <w:p w14:paraId="7AD53B4A" w14:textId="1F2687DA" w:rsidR="005677A3" w:rsidRPr="00671FE2" w:rsidRDefault="00371C3D" w:rsidP="006B5804">
      <w:pPr>
        <w:rPr>
          <w:rFonts w:asciiTheme="minorEastAsia" w:hAnsiTheme="minorEastAsia"/>
          <w:b/>
          <w:sz w:val="24"/>
          <w:szCs w:val="24"/>
        </w:rPr>
      </w:pPr>
      <w:r w:rsidRPr="0009410C">
        <w:rPr>
          <w:rFonts w:asciiTheme="minorEastAsia" w:hAnsiTheme="minorEastAsia" w:hint="eastAsia"/>
          <w:b/>
          <w:sz w:val="24"/>
          <w:szCs w:val="24"/>
        </w:rPr>
        <w:t>研究発表講演会</w:t>
      </w:r>
      <w:r w:rsidR="00411027" w:rsidRPr="0009410C">
        <w:rPr>
          <w:rFonts w:asciiTheme="minorEastAsia" w:hAnsiTheme="minorEastAsia" w:hint="eastAsia"/>
          <w:b/>
          <w:sz w:val="24"/>
          <w:szCs w:val="24"/>
        </w:rPr>
        <w:t>（</w:t>
      </w:r>
      <w:r w:rsidRPr="0009410C">
        <w:rPr>
          <w:rFonts w:asciiTheme="minorEastAsia" w:hAnsiTheme="minorEastAsia" w:hint="eastAsia"/>
          <w:b/>
          <w:sz w:val="24"/>
          <w:szCs w:val="24"/>
        </w:rPr>
        <w:t>通算</w:t>
      </w:r>
      <w:r w:rsidR="006D26BD">
        <w:rPr>
          <w:rFonts w:asciiTheme="minorEastAsia" w:hAnsiTheme="minorEastAsia" w:hint="eastAsia"/>
          <w:b/>
          <w:sz w:val="24"/>
          <w:szCs w:val="24"/>
        </w:rPr>
        <w:t xml:space="preserve">　第</w:t>
      </w:r>
      <w:r w:rsidR="00B0080E">
        <w:rPr>
          <w:rFonts w:asciiTheme="minorEastAsia" w:hAnsiTheme="minorEastAsia" w:hint="eastAsia"/>
          <w:b/>
          <w:sz w:val="24"/>
          <w:szCs w:val="24"/>
        </w:rPr>
        <w:t>1</w:t>
      </w:r>
      <w:r w:rsidR="00E12F8A">
        <w:rPr>
          <w:rFonts w:asciiTheme="minorEastAsia" w:hAnsiTheme="minorEastAsia"/>
          <w:b/>
          <w:sz w:val="24"/>
          <w:szCs w:val="24"/>
        </w:rPr>
        <w:t>7</w:t>
      </w:r>
      <w:r w:rsidRPr="0009410C">
        <w:rPr>
          <w:rFonts w:asciiTheme="minorEastAsia" w:hAnsiTheme="minorEastAsia" w:hint="eastAsia"/>
          <w:b/>
          <w:sz w:val="24"/>
          <w:szCs w:val="24"/>
        </w:rPr>
        <w:t>回</w:t>
      </w:r>
      <w:r w:rsidR="00411027" w:rsidRPr="0009410C">
        <w:rPr>
          <w:rFonts w:asciiTheme="minorEastAsia" w:hAnsiTheme="minorEastAsia" w:hint="eastAsia"/>
          <w:b/>
          <w:sz w:val="24"/>
          <w:szCs w:val="24"/>
        </w:rPr>
        <w:t>）</w:t>
      </w:r>
      <w:r w:rsidR="00CF1758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09410C">
        <w:rPr>
          <w:rFonts w:asciiTheme="minorEastAsia" w:hAnsiTheme="minorEastAsia" w:hint="eastAsia"/>
          <w:b/>
          <w:sz w:val="24"/>
          <w:szCs w:val="24"/>
        </w:rPr>
        <w:t>開催案内</w:t>
      </w:r>
      <w:r w:rsidR="00671FE2">
        <w:rPr>
          <w:rFonts w:asciiTheme="minorEastAsia" w:hAnsiTheme="minorEastAsia" w:hint="eastAsia"/>
          <w:b/>
          <w:sz w:val="24"/>
          <w:szCs w:val="24"/>
        </w:rPr>
        <w:t>・プログラム</w:t>
      </w:r>
    </w:p>
    <w:p w14:paraId="71148252" w14:textId="3AD86CEA" w:rsidR="00EB1325" w:rsidRPr="00EB1325" w:rsidRDefault="006B5804" w:rsidP="00EB1325">
      <w:pPr>
        <w:ind w:firstLineChars="1800" w:firstLine="4337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9D140B">
        <w:rPr>
          <w:rFonts w:asciiTheme="minorEastAsia" w:hAnsiTheme="minorEastAsia" w:hint="eastAsia"/>
          <w:b/>
          <w:sz w:val="24"/>
          <w:szCs w:val="24"/>
        </w:rPr>
        <w:t xml:space="preserve">   </w:t>
      </w: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993FC3" w:rsidRPr="00993FC3">
        <w:rPr>
          <w:rFonts w:asciiTheme="minorEastAsia" w:hAnsiTheme="minorEastAsia"/>
          <w:b/>
          <w:szCs w:val="21"/>
        </w:rPr>
        <w:t>関西支部長　　南　正晴　（元三菱重工）</w:t>
      </w:r>
    </w:p>
    <w:p w14:paraId="12E8B1E4" w14:textId="77777777" w:rsidR="008B6D83" w:rsidRDefault="008B6D83" w:rsidP="0052279C">
      <w:pPr>
        <w:wordWrap w:val="0"/>
        <w:ind w:right="1055"/>
        <w:rPr>
          <w:rFonts w:asciiTheme="minorEastAsia" w:hAnsiTheme="minorEastAsia"/>
          <w:sz w:val="20"/>
          <w:szCs w:val="20"/>
        </w:rPr>
        <w:sectPr w:rsidR="008B6D83" w:rsidSect="000C4057">
          <w:type w:val="continuous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08FD1846" w14:textId="09EF8ABF" w:rsidR="00E92505" w:rsidRPr="0052279C" w:rsidRDefault="005C1588" w:rsidP="0052279C">
      <w:pPr>
        <w:wordWrap w:val="0"/>
        <w:ind w:right="1055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sz w:val="20"/>
          <w:szCs w:val="20"/>
        </w:rPr>
        <w:t>主催：日本技術史教育学会</w:t>
      </w:r>
      <w:r w:rsidR="00A01682" w:rsidRPr="0009410C">
        <w:rPr>
          <w:rFonts w:ascii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hAnsiTheme="minorEastAsia" w:hint="eastAsia"/>
          <w:sz w:val="20"/>
          <w:szCs w:val="20"/>
        </w:rPr>
        <w:t>関西支部</w:t>
      </w:r>
    </w:p>
    <w:p w14:paraId="7098D93E" w14:textId="6A6D9226" w:rsidR="00A01682" w:rsidRPr="008B6D83" w:rsidRDefault="00E142EB" w:rsidP="00E92505">
      <w:pPr>
        <w:jc w:val="left"/>
        <w:rPr>
          <w:sz w:val="16"/>
          <w:szCs w:val="16"/>
        </w:rPr>
      </w:pPr>
      <w:r w:rsidRPr="000D15B9">
        <w:rPr>
          <w:rFonts w:hint="eastAsia"/>
          <w:sz w:val="18"/>
          <w:szCs w:val="18"/>
        </w:rPr>
        <w:t>協賛</w:t>
      </w:r>
      <w:r w:rsidR="00A01682" w:rsidRPr="000D15B9">
        <w:rPr>
          <w:rFonts w:hint="eastAsia"/>
          <w:sz w:val="18"/>
          <w:szCs w:val="18"/>
        </w:rPr>
        <w:t>：技術文化史研究会</w:t>
      </w:r>
      <w:r w:rsidR="008B6D83">
        <w:rPr>
          <w:rFonts w:hint="eastAsia"/>
          <w:sz w:val="18"/>
          <w:szCs w:val="18"/>
        </w:rPr>
        <w:t xml:space="preserve">　</w:t>
      </w:r>
      <w:r w:rsidRPr="008B6D83">
        <w:rPr>
          <w:rFonts w:hint="eastAsia"/>
          <w:sz w:val="16"/>
          <w:szCs w:val="16"/>
        </w:rPr>
        <w:t>日本メカニズムアーツ研究会</w:t>
      </w:r>
    </w:p>
    <w:p w14:paraId="6E05F79E" w14:textId="6F5EE8B4" w:rsidR="005C1588" w:rsidRDefault="00E142EB" w:rsidP="00E92505">
      <w:pPr>
        <w:jc w:val="left"/>
        <w:rPr>
          <w:rFonts w:asciiTheme="minorEastAsia" w:hAnsiTheme="minorEastAsia"/>
          <w:sz w:val="20"/>
          <w:szCs w:val="20"/>
        </w:rPr>
      </w:pPr>
      <w:r w:rsidRPr="00902E66">
        <w:rPr>
          <w:rFonts w:hint="eastAsia"/>
          <w:sz w:val="20"/>
          <w:szCs w:val="20"/>
        </w:rPr>
        <w:t>日時：</w:t>
      </w:r>
      <w:r w:rsidR="00B0080E" w:rsidRPr="00334458">
        <w:rPr>
          <w:rFonts w:asciiTheme="minorEastAsia" w:hAnsiTheme="minorEastAsia" w:hint="eastAsia"/>
          <w:sz w:val="20"/>
          <w:szCs w:val="20"/>
        </w:rPr>
        <w:t>202</w:t>
      </w:r>
      <w:r w:rsidR="00BA5CC2">
        <w:rPr>
          <w:rFonts w:asciiTheme="minorEastAsia" w:hAnsiTheme="minorEastAsia"/>
          <w:sz w:val="20"/>
          <w:szCs w:val="20"/>
        </w:rPr>
        <w:t>4</w:t>
      </w:r>
      <w:r w:rsidRPr="00902E66">
        <w:rPr>
          <w:rFonts w:hint="eastAsia"/>
          <w:sz w:val="20"/>
          <w:szCs w:val="20"/>
        </w:rPr>
        <w:t>年</w:t>
      </w:r>
      <w:r w:rsidRPr="00334458">
        <w:rPr>
          <w:rFonts w:asciiTheme="minorEastAsia" w:hAnsiTheme="minorEastAsia" w:hint="eastAsia"/>
          <w:sz w:val="20"/>
          <w:szCs w:val="20"/>
        </w:rPr>
        <w:t>3</w:t>
      </w:r>
      <w:r w:rsidRPr="00902E66">
        <w:rPr>
          <w:rFonts w:hint="eastAsia"/>
          <w:sz w:val="20"/>
          <w:szCs w:val="20"/>
        </w:rPr>
        <w:t>月</w:t>
      </w:r>
      <w:r w:rsidR="00B0080E">
        <w:rPr>
          <w:rFonts w:hint="eastAsia"/>
          <w:sz w:val="20"/>
          <w:szCs w:val="20"/>
        </w:rPr>
        <w:t>2</w:t>
      </w:r>
      <w:r w:rsidR="005677A3">
        <w:rPr>
          <w:rFonts w:asciiTheme="minorEastAsia" w:hAnsiTheme="minorEastAsia" w:hint="eastAsia"/>
          <w:sz w:val="20"/>
          <w:szCs w:val="20"/>
        </w:rPr>
        <w:t>3</w:t>
      </w:r>
      <w:r w:rsidRPr="00902E66">
        <w:rPr>
          <w:rFonts w:hint="eastAsia"/>
          <w:sz w:val="20"/>
          <w:szCs w:val="20"/>
        </w:rPr>
        <w:t>日（</w:t>
      </w:r>
      <w:r w:rsidR="006171D4">
        <w:rPr>
          <w:rFonts w:hint="eastAsia"/>
          <w:sz w:val="20"/>
          <w:szCs w:val="20"/>
        </w:rPr>
        <w:t>土</w:t>
      </w:r>
      <w:r w:rsidRPr="00902E66">
        <w:rPr>
          <w:rFonts w:hint="eastAsia"/>
          <w:sz w:val="20"/>
          <w:szCs w:val="20"/>
        </w:rPr>
        <w:t>）</w:t>
      </w:r>
      <w:r w:rsidR="00B0080E">
        <w:rPr>
          <w:rFonts w:asciiTheme="minorEastAsia" w:hAnsiTheme="minorEastAsia" w:hint="eastAsia"/>
          <w:sz w:val="20"/>
          <w:szCs w:val="20"/>
        </w:rPr>
        <w:t>10</w:t>
      </w:r>
      <w:r w:rsidRPr="00A85392">
        <w:rPr>
          <w:rFonts w:asciiTheme="minorEastAsia" w:hAnsiTheme="minorEastAsia" w:hint="eastAsia"/>
          <w:sz w:val="20"/>
          <w:szCs w:val="20"/>
        </w:rPr>
        <w:t>：</w:t>
      </w:r>
      <w:r w:rsidR="00B0080E">
        <w:rPr>
          <w:rFonts w:asciiTheme="minorEastAsia" w:hAnsiTheme="minorEastAsia" w:hint="eastAsia"/>
          <w:sz w:val="20"/>
          <w:szCs w:val="20"/>
        </w:rPr>
        <w:t>0</w:t>
      </w:r>
      <w:r w:rsidR="008474AE">
        <w:rPr>
          <w:rFonts w:asciiTheme="minorEastAsia" w:hAnsiTheme="minorEastAsia" w:hint="eastAsia"/>
          <w:sz w:val="20"/>
          <w:szCs w:val="20"/>
        </w:rPr>
        <w:t>0</w:t>
      </w:r>
      <w:r w:rsidRPr="00A85392">
        <w:rPr>
          <w:rFonts w:asciiTheme="minorEastAsia" w:hAnsiTheme="minorEastAsia" w:hint="eastAsia"/>
          <w:sz w:val="20"/>
          <w:szCs w:val="20"/>
        </w:rPr>
        <w:t>～</w:t>
      </w:r>
      <w:r w:rsidR="00671FE2">
        <w:rPr>
          <w:rFonts w:asciiTheme="minorEastAsia" w:hAnsiTheme="minorEastAsia" w:hint="eastAsia"/>
          <w:sz w:val="20"/>
          <w:szCs w:val="20"/>
        </w:rPr>
        <w:t>16：3</w:t>
      </w:r>
      <w:r w:rsidR="00DC7727">
        <w:rPr>
          <w:rFonts w:asciiTheme="minorEastAsia" w:hAnsiTheme="minorEastAsia"/>
          <w:sz w:val="20"/>
          <w:szCs w:val="20"/>
        </w:rPr>
        <w:t>5</w:t>
      </w:r>
      <w:r w:rsidR="005C1588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25707C40" w14:textId="77777777" w:rsidR="00671FE2" w:rsidRDefault="006B5804" w:rsidP="00E92505">
      <w:pPr>
        <w:jc w:val="left"/>
        <w:rPr>
          <w:sz w:val="20"/>
          <w:szCs w:val="20"/>
        </w:rPr>
      </w:pPr>
      <w:r w:rsidRPr="006B5804">
        <w:rPr>
          <w:color w:val="000000" w:themeColor="text1"/>
          <w:sz w:val="20"/>
          <w:szCs w:val="20"/>
        </w:rPr>
        <w:t>場所：兵庫県民会館</w:t>
      </w:r>
      <w:r w:rsidRPr="006B5804">
        <w:rPr>
          <w:color w:val="000000" w:themeColor="text1"/>
          <w:sz w:val="20"/>
          <w:szCs w:val="20"/>
        </w:rPr>
        <w:t xml:space="preserve"> “7F</w:t>
      </w:r>
      <w:r>
        <w:rPr>
          <w:rFonts w:hint="eastAsia"/>
          <w:color w:val="000000" w:themeColor="text1"/>
          <w:sz w:val="20"/>
          <w:szCs w:val="20"/>
        </w:rPr>
        <w:t xml:space="preserve"> </w:t>
      </w:r>
      <w:r w:rsidRPr="006B5804">
        <w:rPr>
          <w:color w:val="000000" w:themeColor="text1"/>
          <w:sz w:val="20"/>
          <w:szCs w:val="20"/>
        </w:rPr>
        <w:t>ランの間</w:t>
      </w:r>
      <w:r w:rsidRPr="006B5804">
        <w:rPr>
          <w:color w:val="000000" w:themeColor="text1"/>
          <w:sz w:val="20"/>
          <w:szCs w:val="20"/>
        </w:rPr>
        <w:t>”</w:t>
      </w:r>
      <w:r w:rsidR="00AD5739" w:rsidRPr="006B5804">
        <w:rPr>
          <w:rFonts w:hint="eastAsia"/>
          <w:sz w:val="20"/>
          <w:szCs w:val="20"/>
        </w:rPr>
        <w:t xml:space="preserve"> </w:t>
      </w:r>
    </w:p>
    <w:p w14:paraId="7639BA4E" w14:textId="59403D0C" w:rsidR="005868B4" w:rsidRPr="00671FE2" w:rsidRDefault="00671FE2" w:rsidP="00E92505">
      <w:pPr>
        <w:jc w:val="left"/>
        <w:rPr>
          <w:sz w:val="18"/>
          <w:szCs w:val="18"/>
        </w:rPr>
      </w:pPr>
      <w:r w:rsidRPr="00671FE2">
        <w:rPr>
          <w:rFonts w:hint="eastAsia"/>
          <w:sz w:val="18"/>
          <w:szCs w:val="18"/>
        </w:rPr>
        <w:t>ハイブリッド</w:t>
      </w:r>
      <w:r>
        <w:rPr>
          <w:rFonts w:hint="eastAsia"/>
          <w:sz w:val="18"/>
          <w:szCs w:val="18"/>
        </w:rPr>
        <w:t>（</w:t>
      </w:r>
      <w:r w:rsidR="005868B4">
        <w:rPr>
          <w:rFonts w:hint="eastAsia"/>
          <w:sz w:val="20"/>
          <w:szCs w:val="20"/>
        </w:rPr>
        <w:t>司会：南</w:t>
      </w:r>
      <w:r w:rsidR="00CF1758">
        <w:rPr>
          <w:rFonts w:hint="eastAsia"/>
          <w:sz w:val="20"/>
          <w:szCs w:val="20"/>
        </w:rPr>
        <w:t>／</w:t>
      </w:r>
      <w:r w:rsidR="005868B4">
        <w:rPr>
          <w:rFonts w:hint="eastAsia"/>
          <w:sz w:val="20"/>
          <w:szCs w:val="20"/>
        </w:rPr>
        <w:t>オンライン担当：井上</w:t>
      </w:r>
      <w:r>
        <w:rPr>
          <w:rFonts w:hint="eastAsia"/>
          <w:sz w:val="20"/>
          <w:szCs w:val="20"/>
        </w:rPr>
        <w:t>）</w:t>
      </w:r>
    </w:p>
    <w:p w14:paraId="3E94A07C" w14:textId="6825D4C6" w:rsidR="00671FE2" w:rsidRPr="00FF141E" w:rsidRDefault="00671FE2" w:rsidP="005677A3">
      <w:pPr>
        <w:jc w:val="left"/>
        <w:rPr>
          <w:rFonts w:asciiTheme="minorEastAsia" w:hAnsiTheme="minorEastAsia"/>
          <w:bCs/>
          <w:sz w:val="20"/>
          <w:szCs w:val="20"/>
        </w:rPr>
      </w:pPr>
      <w:r>
        <w:rPr>
          <w:rFonts w:asciiTheme="minorEastAsia" w:hAnsiTheme="minorEastAsia" w:hint="eastAsia"/>
          <w:bCs/>
          <w:sz w:val="20"/>
          <w:szCs w:val="20"/>
        </w:rPr>
        <w:t>1</w:t>
      </w:r>
      <w:r>
        <w:rPr>
          <w:rFonts w:asciiTheme="minorEastAsia" w:hAnsiTheme="minorEastAsia"/>
          <w:bCs/>
          <w:sz w:val="20"/>
          <w:szCs w:val="20"/>
        </w:rPr>
        <w:t>0:00</w:t>
      </w:r>
      <w:r>
        <w:rPr>
          <w:rFonts w:asciiTheme="minorEastAsia" w:hAnsiTheme="minorEastAsia" w:hint="eastAsia"/>
          <w:bCs/>
          <w:sz w:val="20"/>
          <w:szCs w:val="20"/>
        </w:rPr>
        <w:t>～10：05開会挨拶</w:t>
      </w:r>
      <w:r w:rsidR="007465A4">
        <w:rPr>
          <w:rFonts w:asciiTheme="minorEastAsia" w:hAnsiTheme="minorEastAsia" w:hint="eastAsia"/>
          <w:bCs/>
          <w:sz w:val="20"/>
          <w:szCs w:val="20"/>
        </w:rPr>
        <w:t xml:space="preserve">・発表要領　</w:t>
      </w:r>
      <w:r>
        <w:rPr>
          <w:rFonts w:asciiTheme="minorEastAsia" w:hAnsiTheme="minorEastAsia" w:hint="eastAsia"/>
          <w:bCs/>
          <w:sz w:val="20"/>
          <w:szCs w:val="20"/>
        </w:rPr>
        <w:t>南　支部長</w:t>
      </w:r>
    </w:p>
    <w:p w14:paraId="3A913957" w14:textId="08310264" w:rsidR="00671FE2" w:rsidRDefault="00671FE2" w:rsidP="005677A3">
      <w:pPr>
        <w:jc w:val="left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>【</w:t>
      </w:r>
      <w:r w:rsidR="001040F3">
        <w:rPr>
          <w:rFonts w:asciiTheme="minorEastAsia" w:hAnsiTheme="minorEastAsia" w:hint="eastAsia"/>
          <w:b/>
          <w:sz w:val="20"/>
          <w:szCs w:val="20"/>
        </w:rPr>
        <w:t>一般講演</w:t>
      </w:r>
      <w:r>
        <w:rPr>
          <w:rFonts w:asciiTheme="minorEastAsia" w:hAnsiTheme="minorEastAsia" w:hint="eastAsia"/>
          <w:b/>
          <w:sz w:val="20"/>
          <w:szCs w:val="20"/>
        </w:rPr>
        <w:t>】</w:t>
      </w:r>
      <w:r w:rsidR="00644CD6"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="00644CD6" w:rsidRPr="00644CD6">
        <w:rPr>
          <w:rFonts w:asciiTheme="minorEastAsia" w:hAnsiTheme="minorEastAsia" w:hint="eastAsia"/>
          <w:bCs/>
          <w:sz w:val="20"/>
          <w:szCs w:val="20"/>
        </w:rPr>
        <w:t>＊オンライン発表</w:t>
      </w:r>
    </w:p>
    <w:p w14:paraId="0CC6FE18" w14:textId="77777777" w:rsidR="001040F3" w:rsidRDefault="001040F3" w:rsidP="001040F3">
      <w:pPr>
        <w:jc w:val="left"/>
        <w:rPr>
          <w:rFonts w:asciiTheme="minorEastAsia" w:hAnsiTheme="minorEastAsia"/>
          <w:bCs/>
          <w:sz w:val="20"/>
          <w:szCs w:val="20"/>
        </w:rPr>
      </w:pPr>
      <w:r>
        <w:rPr>
          <w:rFonts w:asciiTheme="minorEastAsia" w:hAnsiTheme="minorEastAsia" w:hint="eastAsia"/>
          <w:bCs/>
          <w:sz w:val="20"/>
          <w:szCs w:val="20"/>
        </w:rPr>
        <w:t>（１）</w:t>
      </w:r>
      <w:r w:rsidRPr="001040F3">
        <w:rPr>
          <w:rFonts w:asciiTheme="minorEastAsia" w:hAnsiTheme="minorEastAsia" w:hint="eastAsia"/>
          <w:bCs/>
          <w:sz w:val="20"/>
          <w:szCs w:val="20"/>
        </w:rPr>
        <w:t>10：0</w:t>
      </w:r>
      <w:r>
        <w:rPr>
          <w:rFonts w:asciiTheme="minorEastAsia" w:hAnsiTheme="minorEastAsia" w:hint="eastAsia"/>
          <w:bCs/>
          <w:sz w:val="20"/>
          <w:szCs w:val="20"/>
        </w:rPr>
        <w:t>5～10：25</w:t>
      </w:r>
      <w:r w:rsidRPr="00FF141E">
        <w:rPr>
          <w:rFonts w:asciiTheme="minorEastAsia" w:hAnsiTheme="minorEastAsia" w:hint="eastAsia"/>
          <w:bCs/>
          <w:sz w:val="20"/>
          <w:szCs w:val="20"/>
        </w:rPr>
        <w:t>石舞台古墳再構築実験を</w:t>
      </w:r>
    </w:p>
    <w:p w14:paraId="2AC2B463" w14:textId="78A48BBE" w:rsidR="001040F3" w:rsidRDefault="001040F3" w:rsidP="001040F3">
      <w:pPr>
        <w:ind w:firstLineChars="300" w:firstLine="600"/>
        <w:jc w:val="left"/>
        <w:rPr>
          <w:rFonts w:asciiTheme="minorEastAsia" w:hAnsiTheme="minorEastAsia"/>
          <w:bCs/>
          <w:sz w:val="20"/>
          <w:szCs w:val="20"/>
        </w:rPr>
      </w:pPr>
      <w:r w:rsidRPr="00FF141E">
        <w:rPr>
          <w:rFonts w:asciiTheme="minorEastAsia" w:hAnsiTheme="minorEastAsia" w:hint="eastAsia"/>
          <w:bCs/>
          <w:sz w:val="20"/>
          <w:szCs w:val="20"/>
        </w:rPr>
        <w:t xml:space="preserve">回顧して　　　</w:t>
      </w:r>
      <w:r>
        <w:rPr>
          <w:rFonts w:asciiTheme="minorEastAsia" w:hAnsiTheme="minorEastAsia" w:hint="eastAsia"/>
          <w:bCs/>
          <w:sz w:val="20"/>
          <w:szCs w:val="20"/>
        </w:rPr>
        <w:t>〇</w:t>
      </w:r>
      <w:r w:rsidRPr="00FF141E">
        <w:rPr>
          <w:rFonts w:asciiTheme="minorEastAsia" w:hAnsiTheme="minorEastAsia" w:hint="eastAsia"/>
          <w:bCs/>
          <w:sz w:val="20"/>
          <w:szCs w:val="20"/>
        </w:rPr>
        <w:t>下間　頼一（元関西大）</w:t>
      </w:r>
    </w:p>
    <w:p w14:paraId="34A4A206" w14:textId="62B352DF" w:rsidR="001040F3" w:rsidRPr="001040F3" w:rsidRDefault="001040F3" w:rsidP="001040F3">
      <w:pPr>
        <w:ind w:firstLineChars="300" w:firstLine="600"/>
        <w:jc w:val="left"/>
        <w:rPr>
          <w:rFonts w:asciiTheme="minorEastAsia" w:hAnsiTheme="minorEastAsia"/>
          <w:bCs/>
          <w:sz w:val="20"/>
          <w:szCs w:val="20"/>
        </w:rPr>
      </w:pPr>
      <w:r>
        <w:rPr>
          <w:rFonts w:asciiTheme="minorEastAsia" w:hAnsiTheme="minorEastAsia" w:hint="eastAsia"/>
          <w:bCs/>
          <w:sz w:val="20"/>
          <w:szCs w:val="20"/>
        </w:rPr>
        <w:t xml:space="preserve">　　　　　　　　小沢　康美（福井工大）</w:t>
      </w:r>
    </w:p>
    <w:p w14:paraId="6F168876" w14:textId="77777777" w:rsidR="008816FE" w:rsidRDefault="001040F3" w:rsidP="001040F3">
      <w:pPr>
        <w:jc w:val="left"/>
        <w:rPr>
          <w:rFonts w:asciiTheme="minorEastAsia" w:hAnsiTheme="minorEastAsia"/>
          <w:bCs/>
          <w:sz w:val="20"/>
          <w:szCs w:val="20"/>
        </w:rPr>
      </w:pPr>
      <w:r>
        <w:rPr>
          <w:rFonts w:asciiTheme="minorEastAsia" w:hAnsiTheme="minorEastAsia" w:hint="eastAsia"/>
          <w:bCs/>
          <w:sz w:val="20"/>
          <w:szCs w:val="20"/>
        </w:rPr>
        <w:t>（２）</w:t>
      </w:r>
      <w:r w:rsidR="008816FE">
        <w:rPr>
          <w:rFonts w:asciiTheme="minorEastAsia" w:hAnsiTheme="minorEastAsia" w:hint="eastAsia"/>
          <w:bCs/>
          <w:sz w:val="20"/>
          <w:szCs w:val="20"/>
        </w:rPr>
        <w:t>10：25～10：45</w:t>
      </w:r>
      <w:r w:rsidRPr="00FF141E">
        <w:rPr>
          <w:rFonts w:asciiTheme="minorEastAsia" w:hAnsiTheme="minorEastAsia" w:hint="eastAsia"/>
          <w:bCs/>
          <w:sz w:val="20"/>
          <w:szCs w:val="20"/>
        </w:rPr>
        <w:t>高松塚古墳出土のスキタ</w:t>
      </w:r>
    </w:p>
    <w:p w14:paraId="4C3C5D45" w14:textId="77777777" w:rsidR="008816FE" w:rsidRDefault="001040F3" w:rsidP="008816FE">
      <w:pPr>
        <w:ind w:firstLineChars="300" w:firstLine="600"/>
        <w:jc w:val="left"/>
        <w:rPr>
          <w:rFonts w:asciiTheme="minorEastAsia" w:hAnsiTheme="minorEastAsia"/>
          <w:bCs/>
          <w:sz w:val="20"/>
          <w:szCs w:val="20"/>
        </w:rPr>
      </w:pPr>
      <w:r w:rsidRPr="00FF141E">
        <w:rPr>
          <w:rFonts w:asciiTheme="minorEastAsia" w:hAnsiTheme="minorEastAsia" w:hint="eastAsia"/>
          <w:bCs/>
          <w:sz w:val="20"/>
          <w:szCs w:val="20"/>
        </w:rPr>
        <w:t>イ動物文透かし彫り金具－中国から日本</w:t>
      </w:r>
    </w:p>
    <w:p w14:paraId="2D4B1F45" w14:textId="5270CB84" w:rsidR="001040F3" w:rsidRPr="00FF141E" w:rsidRDefault="001040F3" w:rsidP="008816FE">
      <w:pPr>
        <w:ind w:firstLineChars="300" w:firstLine="600"/>
        <w:jc w:val="left"/>
        <w:rPr>
          <w:rFonts w:asciiTheme="minorEastAsia" w:hAnsiTheme="minorEastAsia"/>
          <w:bCs/>
          <w:sz w:val="20"/>
          <w:szCs w:val="20"/>
        </w:rPr>
      </w:pPr>
      <w:r w:rsidRPr="00FF141E">
        <w:rPr>
          <w:rFonts w:asciiTheme="minorEastAsia" w:hAnsiTheme="minorEastAsia" w:hint="eastAsia"/>
          <w:bCs/>
          <w:sz w:val="20"/>
          <w:szCs w:val="20"/>
        </w:rPr>
        <w:t>への東漸－</w:t>
      </w:r>
    </w:p>
    <w:p w14:paraId="35FB5E2D" w14:textId="2854926C" w:rsidR="001040F3" w:rsidRDefault="001040F3" w:rsidP="001040F3">
      <w:pPr>
        <w:jc w:val="left"/>
        <w:rPr>
          <w:rFonts w:asciiTheme="minorEastAsia" w:hAnsiTheme="minorEastAsia"/>
          <w:bCs/>
          <w:sz w:val="20"/>
          <w:szCs w:val="20"/>
        </w:rPr>
      </w:pPr>
      <w:r w:rsidRPr="00FF141E">
        <w:rPr>
          <w:rFonts w:asciiTheme="minorEastAsia" w:hAnsiTheme="minorEastAsia" w:hint="eastAsia"/>
          <w:bCs/>
          <w:sz w:val="20"/>
          <w:szCs w:val="20"/>
        </w:rPr>
        <w:t xml:space="preserve">　　　　　　　　　　</w:t>
      </w:r>
      <w:r>
        <w:rPr>
          <w:rFonts w:asciiTheme="minorEastAsia" w:hAnsiTheme="minorEastAsia" w:hint="eastAsia"/>
          <w:bCs/>
          <w:sz w:val="20"/>
          <w:szCs w:val="20"/>
        </w:rPr>
        <w:t>〇</w:t>
      </w:r>
      <w:r w:rsidRPr="00FF141E">
        <w:rPr>
          <w:rFonts w:asciiTheme="minorEastAsia" w:hAnsiTheme="minorEastAsia" w:hint="eastAsia"/>
          <w:bCs/>
          <w:sz w:val="20"/>
          <w:szCs w:val="20"/>
        </w:rPr>
        <w:t>小沢　康美（福井工大）</w:t>
      </w:r>
    </w:p>
    <w:p w14:paraId="4925F3FA" w14:textId="42FF720E" w:rsidR="001040F3" w:rsidRDefault="001040F3" w:rsidP="001040F3">
      <w:pPr>
        <w:jc w:val="left"/>
        <w:rPr>
          <w:rFonts w:asciiTheme="minorEastAsia" w:hAnsiTheme="minorEastAsia"/>
          <w:bCs/>
          <w:sz w:val="20"/>
          <w:szCs w:val="20"/>
        </w:rPr>
      </w:pPr>
      <w:r>
        <w:rPr>
          <w:rFonts w:asciiTheme="minorEastAsia" w:hAnsiTheme="minorEastAsia" w:hint="eastAsia"/>
          <w:bCs/>
          <w:sz w:val="20"/>
          <w:szCs w:val="20"/>
        </w:rPr>
        <w:t xml:space="preserve">　　　　　　　　　　　下間　頼一（元関西大）</w:t>
      </w:r>
    </w:p>
    <w:p w14:paraId="1FA4D3F4" w14:textId="0DD503E3" w:rsidR="000808CA" w:rsidRDefault="000808CA" w:rsidP="000808CA">
      <w:pPr>
        <w:ind w:left="600" w:hangingChars="300" w:hanging="60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bCs/>
          <w:sz w:val="20"/>
          <w:szCs w:val="20"/>
        </w:rPr>
        <w:t>（３）1</w:t>
      </w:r>
      <w:r>
        <w:rPr>
          <w:rFonts w:asciiTheme="minorEastAsia" w:hAnsiTheme="minorEastAsia"/>
          <w:bCs/>
          <w:sz w:val="20"/>
          <w:szCs w:val="20"/>
        </w:rPr>
        <w:t>0:45</w:t>
      </w:r>
      <w:r>
        <w:rPr>
          <w:rFonts w:asciiTheme="minorEastAsia" w:hAnsiTheme="minorEastAsia" w:hint="eastAsia"/>
          <w:bCs/>
          <w:sz w:val="20"/>
          <w:szCs w:val="20"/>
        </w:rPr>
        <w:t>～1</w:t>
      </w:r>
      <w:r>
        <w:rPr>
          <w:rFonts w:asciiTheme="minorEastAsia" w:hAnsiTheme="minorEastAsia"/>
          <w:bCs/>
          <w:sz w:val="20"/>
          <w:szCs w:val="20"/>
        </w:rPr>
        <w:t xml:space="preserve">1:05 </w:t>
      </w:r>
      <w:r w:rsidRPr="000808CA">
        <w:rPr>
          <w:rFonts w:hint="eastAsia"/>
          <w:color w:val="000000" w:themeColor="text1"/>
          <w:sz w:val="20"/>
          <w:szCs w:val="20"/>
        </w:rPr>
        <w:t>大戦期における高々度戦闘機について</w:t>
      </w:r>
      <w:r>
        <w:rPr>
          <w:rFonts w:hint="eastAsia"/>
          <w:color w:val="000000" w:themeColor="text1"/>
          <w:sz w:val="20"/>
          <w:szCs w:val="20"/>
        </w:rPr>
        <w:t xml:space="preserve"> </w:t>
      </w:r>
      <w:r>
        <w:rPr>
          <w:rFonts w:hint="eastAsia"/>
          <w:color w:val="000000" w:themeColor="text1"/>
          <w:sz w:val="20"/>
          <w:szCs w:val="20"/>
        </w:rPr>
        <w:t>－</w:t>
      </w:r>
      <w:r>
        <w:rPr>
          <w:rFonts w:asciiTheme="minorEastAsia" w:hAnsiTheme="minorEastAsia" w:hint="eastAsia"/>
          <w:color w:val="000000" w:themeColor="text1"/>
          <w:sz w:val="20"/>
          <w:szCs w:val="20"/>
        </w:rPr>
        <w:t>B29を撃墜せよ－</w:t>
      </w:r>
    </w:p>
    <w:p w14:paraId="2E7F0A26" w14:textId="0D540761" w:rsidR="009A14F5" w:rsidRPr="000808CA" w:rsidRDefault="009A14F5" w:rsidP="000808CA">
      <w:pPr>
        <w:ind w:left="600" w:hangingChars="300" w:hanging="600"/>
        <w:jc w:val="left"/>
        <w:rPr>
          <w:rFonts w:asciiTheme="minorEastAsia" w:hAnsiTheme="minorEastAsia"/>
          <w:bCs/>
          <w:sz w:val="20"/>
          <w:szCs w:val="20"/>
        </w:rPr>
      </w:pPr>
      <w:r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　　　　　</w:t>
      </w:r>
      <w:r w:rsidR="00644CD6">
        <w:rPr>
          <w:rFonts w:asciiTheme="minorEastAsia" w:hAnsiTheme="minorEastAsia" w:hint="eastAsia"/>
          <w:color w:val="000000" w:themeColor="text1"/>
          <w:sz w:val="20"/>
          <w:szCs w:val="20"/>
        </w:rPr>
        <w:t>＊</w:t>
      </w:r>
      <w:r>
        <w:rPr>
          <w:rFonts w:asciiTheme="minorEastAsia" w:hAnsiTheme="minorEastAsia" w:hint="eastAsia"/>
          <w:color w:val="000000" w:themeColor="text1"/>
          <w:sz w:val="20"/>
          <w:szCs w:val="20"/>
        </w:rPr>
        <w:t>岡崎　昭仁（神奈川工科大）</w:t>
      </w:r>
    </w:p>
    <w:p w14:paraId="2E023DAF" w14:textId="7FEEE2E2" w:rsidR="008816FE" w:rsidRDefault="008816FE" w:rsidP="001040F3">
      <w:pPr>
        <w:jc w:val="left"/>
        <w:rPr>
          <w:rFonts w:asciiTheme="minorEastAsia" w:hAnsiTheme="minorEastAsia"/>
          <w:bCs/>
          <w:sz w:val="20"/>
          <w:szCs w:val="20"/>
        </w:rPr>
      </w:pPr>
      <w:r>
        <w:rPr>
          <w:rFonts w:asciiTheme="minorEastAsia" w:hAnsiTheme="minorEastAsia" w:hint="eastAsia"/>
          <w:bCs/>
          <w:sz w:val="20"/>
          <w:szCs w:val="20"/>
        </w:rPr>
        <w:t>【休憩】11：05～11：10</w:t>
      </w:r>
    </w:p>
    <w:p w14:paraId="7B1C8A91" w14:textId="77777777" w:rsidR="008816FE" w:rsidRDefault="008816FE" w:rsidP="008816FE">
      <w:pPr>
        <w:ind w:left="200" w:hangingChars="100" w:hanging="200"/>
        <w:rPr>
          <w:sz w:val="20"/>
          <w:szCs w:val="20"/>
        </w:rPr>
      </w:pPr>
      <w:r>
        <w:rPr>
          <w:rFonts w:asciiTheme="minorEastAsia" w:hAnsiTheme="minorEastAsia" w:hint="eastAsia"/>
          <w:bCs/>
          <w:sz w:val="20"/>
          <w:szCs w:val="20"/>
        </w:rPr>
        <w:t>（４）11：10～11：30</w:t>
      </w:r>
      <w:r w:rsidRPr="00515543">
        <w:rPr>
          <w:rFonts w:hint="eastAsia"/>
          <w:sz w:val="20"/>
          <w:szCs w:val="20"/>
        </w:rPr>
        <w:t>ハンニバル像の変遷</w:t>
      </w:r>
      <w:r w:rsidRPr="00515543">
        <w:rPr>
          <w:rFonts w:hint="eastAsia"/>
          <w:sz w:val="20"/>
          <w:szCs w:val="20"/>
        </w:rPr>
        <w:t>-</w:t>
      </w:r>
      <w:r w:rsidRPr="00515543">
        <w:rPr>
          <w:rFonts w:hint="eastAsia"/>
          <w:sz w:val="20"/>
          <w:szCs w:val="20"/>
        </w:rPr>
        <w:t>明治</w:t>
      </w:r>
    </w:p>
    <w:p w14:paraId="57227CDB" w14:textId="409D731F" w:rsidR="008816FE" w:rsidRDefault="008816FE" w:rsidP="008816FE">
      <w:pPr>
        <w:ind w:leftChars="100" w:left="210" w:firstLineChars="200" w:firstLine="400"/>
        <w:rPr>
          <w:sz w:val="20"/>
          <w:szCs w:val="20"/>
        </w:rPr>
      </w:pPr>
      <w:r w:rsidRPr="00515543">
        <w:rPr>
          <w:rFonts w:hint="eastAsia"/>
          <w:sz w:val="20"/>
          <w:szCs w:val="20"/>
        </w:rPr>
        <w:t>後期四‐</w:t>
      </w:r>
      <w:r>
        <w:rPr>
          <w:rFonts w:hint="eastAsia"/>
          <w:sz w:val="20"/>
          <w:szCs w:val="20"/>
        </w:rPr>
        <w:t xml:space="preserve">　</w:t>
      </w:r>
      <w:r w:rsidR="00644CD6">
        <w:rPr>
          <w:rFonts w:hint="eastAsia"/>
          <w:sz w:val="20"/>
          <w:szCs w:val="20"/>
        </w:rPr>
        <w:t>＊</w:t>
      </w:r>
      <w:r w:rsidRPr="00515543">
        <w:rPr>
          <w:rFonts w:hint="eastAsia"/>
          <w:sz w:val="20"/>
          <w:szCs w:val="20"/>
        </w:rPr>
        <w:t>山舘</w:t>
      </w:r>
      <w:r>
        <w:rPr>
          <w:rFonts w:hint="eastAsia"/>
          <w:sz w:val="20"/>
          <w:szCs w:val="20"/>
        </w:rPr>
        <w:t xml:space="preserve">　</w:t>
      </w:r>
      <w:r w:rsidRPr="00515543">
        <w:rPr>
          <w:rFonts w:hint="eastAsia"/>
          <w:sz w:val="20"/>
          <w:szCs w:val="20"/>
        </w:rPr>
        <w:t>順</w:t>
      </w:r>
      <w:r>
        <w:rPr>
          <w:rFonts w:hint="eastAsia"/>
          <w:sz w:val="20"/>
          <w:szCs w:val="20"/>
        </w:rPr>
        <w:t xml:space="preserve">　</w:t>
      </w:r>
      <w:r w:rsidRPr="00515543">
        <w:rPr>
          <w:rFonts w:hint="eastAsia"/>
          <w:sz w:val="20"/>
          <w:szCs w:val="20"/>
        </w:rPr>
        <w:t>(</w:t>
      </w:r>
      <w:r w:rsidRPr="00515543">
        <w:rPr>
          <w:rFonts w:hint="eastAsia"/>
          <w:sz w:val="20"/>
          <w:szCs w:val="20"/>
        </w:rPr>
        <w:t>サレジオ高専</w:t>
      </w:r>
      <w:r w:rsidRPr="00515543">
        <w:rPr>
          <w:rFonts w:hint="eastAsia"/>
          <w:sz w:val="20"/>
          <w:szCs w:val="20"/>
        </w:rPr>
        <w:t>)</w:t>
      </w:r>
    </w:p>
    <w:p w14:paraId="74C9A708" w14:textId="491120BB" w:rsidR="006B4781" w:rsidRPr="006B4781" w:rsidRDefault="008816FE" w:rsidP="006B4781">
      <w:pPr>
        <w:pStyle w:val="ac"/>
        <w:spacing w:line="320" w:lineRule="exact"/>
        <w:ind w:left="600" w:hangingChars="300" w:hanging="600"/>
        <w:rPr>
          <w:rFonts w:asciiTheme="minorEastAsia" w:eastAsiaTheme="minorEastAsia" w:hAnsiTheme="minorEastAsia" w:cs="ＭＳ ゴシック"/>
          <w:sz w:val="20"/>
          <w:lang w:eastAsia="ja-JP"/>
        </w:rPr>
      </w:pPr>
      <w:r w:rsidRPr="006B4781">
        <w:rPr>
          <w:rFonts w:asciiTheme="minorEastAsia" w:eastAsiaTheme="minorEastAsia" w:hAnsiTheme="minorEastAsia" w:hint="eastAsia"/>
          <w:sz w:val="20"/>
          <w:lang w:eastAsia="ja-JP"/>
        </w:rPr>
        <w:t>（５）</w:t>
      </w:r>
      <w:r w:rsidR="00EB1325" w:rsidRPr="006B4781">
        <w:rPr>
          <w:rFonts w:asciiTheme="minorEastAsia" w:eastAsiaTheme="minorEastAsia" w:hAnsiTheme="minorEastAsia" w:hint="eastAsia"/>
          <w:sz w:val="20"/>
          <w:lang w:eastAsia="ja-JP"/>
        </w:rPr>
        <w:t>11：30～11：50</w:t>
      </w:r>
      <w:r w:rsidR="006B4781" w:rsidRPr="006B4781">
        <w:rPr>
          <w:rFonts w:asciiTheme="minorEastAsia" w:eastAsiaTheme="minorEastAsia" w:hAnsiTheme="minorEastAsia" w:hint="eastAsia"/>
          <w:color w:val="000000" w:themeColor="text1"/>
          <w:sz w:val="20"/>
          <w:lang w:eastAsia="ja-JP"/>
        </w:rPr>
        <w:t xml:space="preserve"> </w:t>
      </w:r>
      <w:r w:rsidR="006B4781" w:rsidRPr="006B4781">
        <w:rPr>
          <w:rFonts w:asciiTheme="minorEastAsia" w:eastAsiaTheme="minorEastAsia" w:hAnsiTheme="minorEastAsia" w:cs="ＭＳ ゴシック" w:hint="eastAsia"/>
          <w:sz w:val="20"/>
          <w:lang w:eastAsia="ja-JP"/>
        </w:rPr>
        <w:t>昭和中期から平成中期までの動作可能な電波受信器変遷の考察</w:t>
      </w:r>
    </w:p>
    <w:p w14:paraId="7719D2B7" w14:textId="77777777" w:rsidR="006B4781" w:rsidRPr="001A020D" w:rsidRDefault="006B4781" w:rsidP="001A020D">
      <w:pPr>
        <w:pStyle w:val="ac"/>
        <w:spacing w:line="320" w:lineRule="exact"/>
        <w:ind w:left="0" w:firstLineChars="300" w:firstLine="480"/>
        <w:rPr>
          <w:rFonts w:asciiTheme="minorEastAsia" w:eastAsiaTheme="minorEastAsia" w:hAnsiTheme="minorEastAsia" w:cs="ＭＳ ゴシック"/>
          <w:sz w:val="16"/>
          <w:szCs w:val="16"/>
          <w:lang w:eastAsia="ja-JP"/>
        </w:rPr>
      </w:pPr>
      <w:r w:rsidRPr="001A020D">
        <w:rPr>
          <w:rFonts w:asciiTheme="minorEastAsia" w:eastAsiaTheme="minorEastAsia" w:hAnsiTheme="minorEastAsia" w:cs="ＭＳ ゴシック" w:hint="eastAsia"/>
          <w:sz w:val="16"/>
          <w:szCs w:val="16"/>
          <w:lang w:eastAsia="ja-JP"/>
        </w:rPr>
        <w:t>～小型ラジオの技術進化の分析と工学教育への応用～</w:t>
      </w:r>
    </w:p>
    <w:p w14:paraId="134E5B92" w14:textId="057D4A91" w:rsidR="008816FE" w:rsidRDefault="00644CD6" w:rsidP="006B4781">
      <w:pPr>
        <w:ind w:firstLineChars="300" w:firstLine="63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＊</w:t>
      </w:r>
      <w:r w:rsidR="008816FE" w:rsidRPr="002165E9">
        <w:rPr>
          <w:rFonts w:hint="eastAsia"/>
          <w:color w:val="000000" w:themeColor="text1"/>
        </w:rPr>
        <w:t>丸山晴男（恵那エネルギー環境研究所</w:t>
      </w:r>
      <w:r w:rsidR="00EB1325">
        <w:rPr>
          <w:rFonts w:hint="eastAsia"/>
          <w:color w:val="000000" w:themeColor="text1"/>
        </w:rPr>
        <w:t>）</w:t>
      </w:r>
    </w:p>
    <w:p w14:paraId="415D8529" w14:textId="17D92D9C" w:rsidR="00EB1325" w:rsidRDefault="00EB1325" w:rsidP="00EB1325">
      <w:pPr>
        <w:ind w:left="630" w:hangingChars="300" w:hanging="630"/>
        <w:jc w:val="left"/>
      </w:pPr>
      <w:r>
        <w:rPr>
          <w:rFonts w:hint="eastAsia"/>
          <w:color w:val="000000" w:themeColor="text1"/>
        </w:rPr>
        <w:t>（６）</w:t>
      </w:r>
      <w:r>
        <w:rPr>
          <w:rFonts w:asciiTheme="minorEastAsia" w:hAnsiTheme="minorEastAsia" w:hint="eastAsia"/>
          <w:color w:val="000000" w:themeColor="text1"/>
          <w:sz w:val="20"/>
          <w:szCs w:val="20"/>
        </w:rPr>
        <w:t>11：50～12：10</w:t>
      </w:r>
      <w:r>
        <w:rPr>
          <w:rFonts w:hint="eastAsia"/>
        </w:rPr>
        <w:t>録音技術の発展とメディアの変容との関連について（</w:t>
      </w:r>
      <w:r>
        <w:t>2</w:t>
      </w:r>
      <w:r>
        <w:rPr>
          <w:rFonts w:hint="eastAsia"/>
        </w:rPr>
        <w:t>）</w:t>
      </w:r>
      <w:r>
        <w:rPr>
          <w:rFonts w:hint="eastAsia"/>
          <w:sz w:val="20"/>
          <w:szCs w:val="20"/>
        </w:rPr>
        <w:t>－</w:t>
      </w:r>
      <w:r w:rsidRPr="001A020D">
        <w:rPr>
          <w:rFonts w:ascii="ＭＳ 明朝" w:hAnsi="ＭＳ 明朝" w:cs="ＭＳ ゴシック" w:hint="eastAsia"/>
          <w:sz w:val="16"/>
          <w:szCs w:val="16"/>
        </w:rPr>
        <w:t>電気録音初期から1930年代までのクラシックとジャ</w:t>
      </w:r>
      <w:r w:rsidRPr="001A020D">
        <w:rPr>
          <w:rFonts w:ascii="ＭＳ 明朝" w:hAnsi="ＭＳ 明朝" w:cs="ＭＳ ゴシック" w:hint="eastAsia"/>
          <w:sz w:val="16"/>
          <w:szCs w:val="16"/>
        </w:rPr>
        <w:t>ズ録音を中心に－</w:t>
      </w:r>
      <w:r w:rsidRPr="001A020D">
        <w:rPr>
          <w:sz w:val="16"/>
          <w:szCs w:val="16"/>
        </w:rPr>
        <w:t xml:space="preserve"> </w:t>
      </w:r>
      <w:r w:rsidRPr="001A020D">
        <w:br/>
      </w:r>
      <w:r>
        <w:rPr>
          <w:rFonts w:hint="eastAsia"/>
        </w:rPr>
        <w:t xml:space="preserve">　</w:t>
      </w:r>
      <w:r w:rsidR="00EB2C28">
        <w:rPr>
          <w:rFonts w:hint="eastAsia"/>
        </w:rPr>
        <w:t xml:space="preserve">　　</w:t>
      </w:r>
      <w:r w:rsidR="00644CD6">
        <w:rPr>
          <w:rFonts w:hint="eastAsia"/>
        </w:rPr>
        <w:t>＊</w:t>
      </w:r>
      <w:r>
        <w:rPr>
          <w:rFonts w:hint="eastAsia"/>
        </w:rPr>
        <w:t>米澤</w:t>
      </w:r>
      <w:r w:rsidR="00DC7727">
        <w:rPr>
          <w:rFonts w:hint="eastAsia"/>
        </w:rPr>
        <w:t xml:space="preserve">　</w:t>
      </w:r>
      <w:r>
        <w:rPr>
          <w:rFonts w:hint="eastAsia"/>
        </w:rPr>
        <w:t>一孝　（サレジオ高専）</w:t>
      </w:r>
    </w:p>
    <w:p w14:paraId="7D2CB40A" w14:textId="40A2531D" w:rsidR="006B4781" w:rsidRDefault="00EB1325" w:rsidP="00874EED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hint="eastAsia"/>
        </w:rPr>
        <w:t>【昼食休憩】</w:t>
      </w:r>
      <w:r>
        <w:rPr>
          <w:rFonts w:asciiTheme="minorEastAsia" w:hAnsiTheme="minorEastAsia" w:hint="eastAsia"/>
          <w:sz w:val="20"/>
          <w:szCs w:val="20"/>
        </w:rPr>
        <w:t>12：10～12：5</w:t>
      </w:r>
      <w:r w:rsidR="00874EED">
        <w:rPr>
          <w:rFonts w:asciiTheme="minorEastAsia" w:hAnsiTheme="minorEastAsia" w:hint="eastAsia"/>
          <w:sz w:val="20"/>
          <w:szCs w:val="20"/>
        </w:rPr>
        <w:t>0</w:t>
      </w:r>
    </w:p>
    <w:p w14:paraId="6433F368" w14:textId="77777777" w:rsidR="001A020D" w:rsidRPr="00874EED" w:rsidRDefault="001A020D" w:rsidP="00874EED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15AFB958" w14:textId="78052385" w:rsidR="008816FE" w:rsidRDefault="00EB1325" w:rsidP="008816FE">
      <w:pPr>
        <w:ind w:left="201" w:hangingChars="100" w:hanging="201"/>
        <w:rPr>
          <w:rFonts w:asciiTheme="minorEastAsia" w:hAnsiTheme="minorEastAsia"/>
          <w:color w:val="000000"/>
          <w:sz w:val="20"/>
          <w:szCs w:val="20"/>
        </w:rPr>
      </w:pPr>
      <w:r w:rsidRPr="006B4781">
        <w:rPr>
          <w:rFonts w:asciiTheme="minorEastAsia" w:hAnsiTheme="minorEastAsia" w:hint="eastAsia"/>
          <w:b/>
          <w:bCs/>
          <w:color w:val="000000"/>
          <w:sz w:val="20"/>
          <w:szCs w:val="20"/>
        </w:rPr>
        <w:t>【特別講演</w:t>
      </w:r>
      <w:r>
        <w:rPr>
          <w:rFonts w:asciiTheme="minorEastAsia" w:hAnsiTheme="minorEastAsia" w:hint="eastAsia"/>
          <w:color w:val="000000"/>
          <w:sz w:val="20"/>
          <w:szCs w:val="20"/>
        </w:rPr>
        <w:t>】1</w:t>
      </w:r>
      <w:r w:rsidR="00874EED">
        <w:rPr>
          <w:rFonts w:asciiTheme="minorEastAsia" w:hAnsiTheme="minorEastAsia" w:hint="eastAsia"/>
          <w:color w:val="000000"/>
          <w:sz w:val="20"/>
          <w:szCs w:val="20"/>
        </w:rPr>
        <w:t>2</w:t>
      </w:r>
      <w:r>
        <w:rPr>
          <w:rFonts w:asciiTheme="minorEastAsia" w:hAnsiTheme="minorEastAsia" w:hint="eastAsia"/>
          <w:color w:val="000000"/>
          <w:sz w:val="20"/>
          <w:szCs w:val="20"/>
        </w:rPr>
        <w:t>：</w:t>
      </w:r>
      <w:r w:rsidR="00874EED">
        <w:rPr>
          <w:rFonts w:asciiTheme="minorEastAsia" w:hAnsiTheme="minorEastAsia" w:hint="eastAsia"/>
          <w:color w:val="000000"/>
          <w:sz w:val="20"/>
          <w:szCs w:val="20"/>
        </w:rPr>
        <w:t>5</w:t>
      </w:r>
      <w:r>
        <w:rPr>
          <w:rFonts w:asciiTheme="minorEastAsia" w:hAnsiTheme="minorEastAsia" w:hint="eastAsia"/>
          <w:color w:val="000000"/>
          <w:sz w:val="20"/>
          <w:szCs w:val="20"/>
        </w:rPr>
        <w:t>0～1</w:t>
      </w:r>
      <w:r w:rsidR="00874EED">
        <w:rPr>
          <w:rFonts w:asciiTheme="minorEastAsia" w:hAnsiTheme="minorEastAsia" w:hint="eastAsia"/>
          <w:color w:val="000000"/>
          <w:sz w:val="20"/>
          <w:szCs w:val="20"/>
        </w:rPr>
        <w:t>3</w:t>
      </w:r>
      <w:r>
        <w:rPr>
          <w:rFonts w:asciiTheme="minorEastAsia" w:hAnsiTheme="minorEastAsia" w:hint="eastAsia"/>
          <w:color w:val="000000"/>
          <w:sz w:val="20"/>
          <w:szCs w:val="20"/>
        </w:rPr>
        <w:t>：</w:t>
      </w:r>
      <w:r w:rsidR="00874EED">
        <w:rPr>
          <w:rFonts w:asciiTheme="minorEastAsia" w:hAnsiTheme="minorEastAsia" w:hint="eastAsia"/>
          <w:color w:val="000000"/>
          <w:sz w:val="20"/>
          <w:szCs w:val="20"/>
        </w:rPr>
        <w:t>5</w:t>
      </w:r>
      <w:r>
        <w:rPr>
          <w:rFonts w:asciiTheme="minorEastAsia" w:hAnsiTheme="minorEastAsia" w:hint="eastAsia"/>
          <w:color w:val="000000"/>
          <w:sz w:val="20"/>
          <w:szCs w:val="20"/>
        </w:rPr>
        <w:t>0</w:t>
      </w:r>
    </w:p>
    <w:p w14:paraId="16AF7BB1" w14:textId="77777777" w:rsidR="00EB1325" w:rsidRDefault="00EB1325" w:rsidP="00EB1325">
      <w:pPr>
        <w:ind w:firstLineChars="100" w:firstLine="200"/>
        <w:jc w:val="left"/>
        <w:rPr>
          <w:rFonts w:asciiTheme="minorEastAsia" w:hAnsiTheme="minorEastAsia"/>
          <w:bCs/>
          <w:sz w:val="20"/>
          <w:szCs w:val="20"/>
        </w:rPr>
      </w:pPr>
      <w:r w:rsidRPr="00FF141E">
        <w:rPr>
          <w:rFonts w:asciiTheme="minorEastAsia" w:hAnsiTheme="minorEastAsia" w:hint="eastAsia"/>
          <w:bCs/>
          <w:sz w:val="20"/>
          <w:szCs w:val="20"/>
        </w:rPr>
        <w:t>空気膜が支える機器の高性能化～フォイル軸</w:t>
      </w:r>
    </w:p>
    <w:p w14:paraId="67277252" w14:textId="06B2DC06" w:rsidR="00EB1325" w:rsidRPr="00FF141E" w:rsidRDefault="00EB1325" w:rsidP="00EB1325">
      <w:pPr>
        <w:ind w:firstLineChars="100" w:firstLine="200"/>
        <w:jc w:val="left"/>
        <w:rPr>
          <w:rFonts w:asciiTheme="minorEastAsia" w:hAnsiTheme="minorEastAsia"/>
          <w:bCs/>
          <w:sz w:val="20"/>
          <w:szCs w:val="20"/>
        </w:rPr>
      </w:pPr>
      <w:r w:rsidRPr="00FF141E">
        <w:rPr>
          <w:rFonts w:asciiTheme="minorEastAsia" w:hAnsiTheme="minorEastAsia" w:hint="eastAsia"/>
          <w:bCs/>
          <w:sz w:val="20"/>
          <w:szCs w:val="20"/>
        </w:rPr>
        <w:t>受から始めてフォイル軸受で終える～</w:t>
      </w:r>
    </w:p>
    <w:p w14:paraId="612F7D8A" w14:textId="62E48A73" w:rsidR="00DB68DD" w:rsidRPr="009A14F5" w:rsidRDefault="00EB1325" w:rsidP="009A14F5">
      <w:pPr>
        <w:jc w:val="left"/>
        <w:rPr>
          <w:rFonts w:asciiTheme="minorEastAsia" w:hAnsiTheme="minorEastAsia"/>
          <w:bCs/>
          <w:sz w:val="20"/>
          <w:szCs w:val="20"/>
        </w:rPr>
      </w:pPr>
      <w:r w:rsidRPr="00FF141E">
        <w:rPr>
          <w:rFonts w:asciiTheme="minorEastAsia" w:hAnsiTheme="minorEastAsia" w:hint="eastAsia"/>
          <w:b/>
          <w:sz w:val="20"/>
          <w:szCs w:val="20"/>
        </w:rPr>
        <w:t xml:space="preserve">　　　　　　　　　　</w:t>
      </w:r>
      <w:r w:rsidRPr="00FF141E">
        <w:rPr>
          <w:rFonts w:asciiTheme="minorEastAsia" w:hAnsiTheme="minorEastAsia" w:hint="eastAsia"/>
          <w:bCs/>
          <w:sz w:val="20"/>
          <w:szCs w:val="20"/>
        </w:rPr>
        <w:t>林　和宏（元大阪産業大）</w:t>
      </w:r>
    </w:p>
    <w:p w14:paraId="3F9772F7" w14:textId="7D162302" w:rsidR="001A020D" w:rsidRPr="001A020D" w:rsidRDefault="001A020D" w:rsidP="000A3A5D">
      <w:pPr>
        <w:spacing w:line="400" w:lineRule="exact"/>
        <w:ind w:left="602" w:hangingChars="300" w:hanging="602"/>
        <w:rPr>
          <w:rFonts w:asciiTheme="minorEastAsia" w:hAnsiTheme="minorEastAsia"/>
          <w:b/>
          <w:bCs/>
          <w:color w:val="000000"/>
          <w:sz w:val="20"/>
          <w:szCs w:val="20"/>
        </w:rPr>
      </w:pPr>
      <w:r w:rsidRPr="001A020D">
        <w:rPr>
          <w:rFonts w:asciiTheme="minorEastAsia" w:hAnsiTheme="minorEastAsia" w:hint="eastAsia"/>
          <w:b/>
          <w:bCs/>
          <w:color w:val="000000"/>
          <w:sz w:val="20"/>
          <w:szCs w:val="20"/>
        </w:rPr>
        <w:t>【一般講演】</w:t>
      </w:r>
    </w:p>
    <w:p w14:paraId="14E3A0CE" w14:textId="302253DC" w:rsidR="00316B9B" w:rsidRPr="000A3A5D" w:rsidRDefault="00DB68DD" w:rsidP="000A3A5D">
      <w:pPr>
        <w:spacing w:line="400" w:lineRule="exact"/>
        <w:ind w:left="600" w:hangingChars="300" w:hanging="600"/>
        <w:rPr>
          <w:rFonts w:asciiTheme="minorEastAsia" w:hAnsiTheme="minorEastAsia"/>
          <w:color w:val="000000"/>
          <w:sz w:val="20"/>
          <w:szCs w:val="20"/>
        </w:rPr>
      </w:pPr>
      <w:r>
        <w:rPr>
          <w:rFonts w:asciiTheme="minorEastAsia" w:hAnsiTheme="minorEastAsia" w:hint="eastAsia"/>
          <w:color w:val="000000"/>
          <w:sz w:val="20"/>
          <w:szCs w:val="20"/>
        </w:rPr>
        <w:t>（７）</w:t>
      </w:r>
      <w:r w:rsidR="000A3A5D">
        <w:rPr>
          <w:rFonts w:asciiTheme="minorEastAsia" w:hAnsiTheme="minorEastAsia"/>
          <w:color w:val="000000"/>
          <w:sz w:val="20"/>
          <w:szCs w:val="20"/>
        </w:rPr>
        <w:t>13</w:t>
      </w:r>
      <w:r w:rsidR="003C3EE9">
        <w:rPr>
          <w:rFonts w:asciiTheme="minorEastAsia" w:hAnsiTheme="minorEastAsia" w:hint="eastAsia"/>
          <w:color w:val="000000"/>
          <w:sz w:val="20"/>
          <w:szCs w:val="20"/>
        </w:rPr>
        <w:t>：</w:t>
      </w:r>
      <w:r w:rsidR="000A3A5D">
        <w:rPr>
          <w:rFonts w:asciiTheme="minorEastAsia" w:hAnsiTheme="minorEastAsia"/>
          <w:color w:val="000000"/>
          <w:sz w:val="20"/>
          <w:szCs w:val="20"/>
        </w:rPr>
        <w:t>5</w:t>
      </w:r>
      <w:r w:rsidR="009A14F5">
        <w:rPr>
          <w:rFonts w:asciiTheme="minorEastAsia" w:hAnsiTheme="minorEastAsia" w:hint="eastAsia"/>
          <w:color w:val="000000"/>
          <w:sz w:val="20"/>
          <w:szCs w:val="20"/>
        </w:rPr>
        <w:t>0</w:t>
      </w:r>
      <w:r w:rsidR="003C3EE9">
        <w:rPr>
          <w:rFonts w:asciiTheme="minorEastAsia" w:hAnsiTheme="minorEastAsia" w:hint="eastAsia"/>
          <w:color w:val="000000"/>
          <w:sz w:val="20"/>
          <w:szCs w:val="20"/>
        </w:rPr>
        <w:t>～14</w:t>
      </w:r>
      <w:r w:rsidR="000A3A5D">
        <w:rPr>
          <w:rFonts w:asciiTheme="minorEastAsia" w:hAnsiTheme="minorEastAsia" w:hint="eastAsia"/>
          <w:color w:val="000000"/>
          <w:sz w:val="20"/>
          <w:szCs w:val="20"/>
        </w:rPr>
        <w:t>:</w:t>
      </w:r>
      <w:r w:rsidR="000A3A5D">
        <w:rPr>
          <w:rFonts w:asciiTheme="minorEastAsia" w:hAnsiTheme="minorEastAsia"/>
          <w:color w:val="000000"/>
          <w:sz w:val="20"/>
          <w:szCs w:val="20"/>
        </w:rPr>
        <w:t>1</w:t>
      </w:r>
      <w:r w:rsidR="009A14F5">
        <w:rPr>
          <w:rFonts w:asciiTheme="minorEastAsia" w:hAnsiTheme="minorEastAsia" w:hint="eastAsia"/>
          <w:color w:val="000000"/>
          <w:sz w:val="20"/>
          <w:szCs w:val="20"/>
        </w:rPr>
        <w:t>0</w:t>
      </w:r>
      <w:r w:rsidR="00316B9B" w:rsidRPr="00B7647F">
        <w:rPr>
          <w:rFonts w:ascii="ＭＳ 明朝" w:eastAsia="ＭＳ 明朝" w:hAnsi="ＭＳ 明朝" w:hint="eastAsia"/>
          <w:color w:val="000000"/>
          <w:sz w:val="20"/>
          <w:szCs w:val="20"/>
        </w:rPr>
        <w:t>機械製図の文化の変革に関する研究</w:t>
      </w:r>
      <w:r w:rsidR="00316B9B" w:rsidRPr="00316B9B">
        <w:rPr>
          <w:rFonts w:ascii="ＭＳ 明朝" w:eastAsia="ＭＳ 明朝" w:hAnsi="ＭＳ 明朝" w:hint="eastAsia"/>
          <w:color w:val="000000"/>
          <w:sz w:val="20"/>
          <w:szCs w:val="20"/>
        </w:rPr>
        <w:t>－第</w:t>
      </w:r>
      <w:r w:rsidR="00316B9B">
        <w:rPr>
          <w:rFonts w:ascii="ＭＳ 明朝" w:eastAsia="ＭＳ 明朝" w:hAnsi="ＭＳ 明朝" w:hint="eastAsia"/>
          <w:color w:val="000000"/>
          <w:sz w:val="20"/>
          <w:szCs w:val="20"/>
        </w:rPr>
        <w:t>26</w:t>
      </w:r>
      <w:r w:rsidR="00316B9B" w:rsidRPr="00316B9B">
        <w:rPr>
          <w:rFonts w:ascii="ＭＳ 明朝" w:eastAsia="ＭＳ 明朝" w:hAnsi="ＭＳ 明朝" w:hint="eastAsia"/>
          <w:color w:val="000000"/>
          <w:sz w:val="20"/>
          <w:szCs w:val="20"/>
        </w:rPr>
        <w:t>報　寸法記入における寸法公差の指示について－</w:t>
      </w:r>
    </w:p>
    <w:p w14:paraId="464ECEC7" w14:textId="2119E7B4" w:rsidR="00316B9B" w:rsidRPr="00316B9B" w:rsidRDefault="00316B9B" w:rsidP="00316B9B">
      <w:pPr>
        <w:pStyle w:val="a3"/>
        <w:spacing w:line="400" w:lineRule="exact"/>
        <w:ind w:leftChars="0" w:left="0" w:firstLine="562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hint="eastAsia"/>
          <w:sz w:val="20"/>
          <w:szCs w:val="20"/>
        </w:rPr>
        <w:t>〇</w:t>
      </w:r>
      <w:r w:rsidRPr="008D3F42">
        <w:rPr>
          <w:rFonts w:ascii="ＭＳ 明朝" w:eastAsia="ＭＳ 明朝" w:hAnsi="ＭＳ 明朝" w:hint="eastAsia"/>
          <w:color w:val="000000"/>
          <w:sz w:val="20"/>
          <w:szCs w:val="20"/>
        </w:rPr>
        <w:t>平野　重雄（東京都市大　株</w:t>
      </w:r>
      <w:r w:rsidRPr="00316B9B">
        <w:rPr>
          <w:rFonts w:ascii="ＭＳ 明朝" w:eastAsia="ＭＳ 明朝" w:hAnsi="ＭＳ 明朝" w:hint="eastAsia"/>
          <w:color w:val="000000"/>
          <w:sz w:val="20"/>
          <w:szCs w:val="20"/>
        </w:rPr>
        <w:t>アルトナー）</w:t>
      </w:r>
    </w:p>
    <w:p w14:paraId="38B320DC" w14:textId="4089AC27" w:rsidR="00316B9B" w:rsidRDefault="00316B9B" w:rsidP="008816FE">
      <w:pPr>
        <w:ind w:left="200" w:hangingChars="100" w:hanging="200"/>
        <w:rPr>
          <w:rFonts w:asciiTheme="minorEastAsia" w:hAnsiTheme="minorEastAsia"/>
          <w:color w:val="000000"/>
          <w:sz w:val="20"/>
          <w:szCs w:val="20"/>
        </w:rPr>
      </w:pPr>
      <w:r>
        <w:rPr>
          <w:rFonts w:asciiTheme="minorEastAsia" w:hAnsiTheme="minorEastAsia" w:hint="eastAsia"/>
          <w:color w:val="000000"/>
          <w:sz w:val="20"/>
          <w:szCs w:val="20"/>
        </w:rPr>
        <w:t xml:space="preserve">　　　　喜瀬　晋（株アルトナー）、関口　相三</w:t>
      </w:r>
    </w:p>
    <w:p w14:paraId="6CDFA202" w14:textId="0D38D98C" w:rsidR="00DB68DD" w:rsidRPr="00EB1325" w:rsidRDefault="00316B9B" w:rsidP="008816FE">
      <w:pPr>
        <w:ind w:left="200" w:hangingChars="100" w:hanging="200"/>
        <w:rPr>
          <w:rFonts w:asciiTheme="minorEastAsia" w:hAnsiTheme="minorEastAsia"/>
          <w:color w:val="000000"/>
          <w:sz w:val="20"/>
          <w:szCs w:val="20"/>
        </w:rPr>
      </w:pPr>
      <w:r>
        <w:rPr>
          <w:rFonts w:asciiTheme="minorEastAsia" w:hAnsiTheme="minorEastAsia" w:hint="eastAsia"/>
          <w:color w:val="000000"/>
          <w:sz w:val="20"/>
          <w:szCs w:val="20"/>
        </w:rPr>
        <w:t xml:space="preserve">　　</w:t>
      </w:r>
      <w:r w:rsidR="00DC7727">
        <w:rPr>
          <w:rFonts w:asciiTheme="minorEastAsia" w:hAnsiTheme="minorEastAsia" w:hint="eastAsia"/>
          <w:color w:val="000000"/>
          <w:sz w:val="20"/>
          <w:szCs w:val="20"/>
        </w:rPr>
        <w:t xml:space="preserve">　</w:t>
      </w:r>
      <w:r>
        <w:rPr>
          <w:rFonts w:asciiTheme="minorEastAsia" w:hAnsiTheme="minorEastAsia" w:hint="eastAsia"/>
          <w:color w:val="000000"/>
          <w:sz w:val="20"/>
          <w:szCs w:val="20"/>
        </w:rPr>
        <w:t>（</w:t>
      </w:r>
      <w:r w:rsidR="00DC7727">
        <w:rPr>
          <w:rFonts w:asciiTheme="minorEastAsia" w:hAnsiTheme="minorEastAsia" w:hint="eastAsia"/>
          <w:color w:val="000000"/>
          <w:sz w:val="20"/>
          <w:szCs w:val="20"/>
        </w:rPr>
        <w:t>同</w:t>
      </w:r>
      <w:r>
        <w:rPr>
          <w:rFonts w:asciiTheme="minorEastAsia" w:hAnsiTheme="minorEastAsia" w:hint="eastAsia"/>
          <w:color w:val="000000"/>
          <w:sz w:val="20"/>
          <w:szCs w:val="20"/>
        </w:rPr>
        <w:t>）、奥坂</w:t>
      </w:r>
      <w:r w:rsidR="00DC7727">
        <w:rPr>
          <w:rFonts w:asciiTheme="minorEastAsia" w:hAnsiTheme="minorEastAsia" w:hint="eastAsia"/>
          <w:color w:val="000000"/>
          <w:sz w:val="20"/>
          <w:szCs w:val="20"/>
        </w:rPr>
        <w:t xml:space="preserve">　</w:t>
      </w:r>
      <w:r>
        <w:rPr>
          <w:rFonts w:asciiTheme="minorEastAsia" w:hAnsiTheme="minorEastAsia" w:hint="eastAsia"/>
          <w:color w:val="000000"/>
          <w:sz w:val="20"/>
          <w:szCs w:val="20"/>
        </w:rPr>
        <w:t>一也（</w:t>
      </w:r>
      <w:r w:rsidR="00DC7727">
        <w:rPr>
          <w:rFonts w:asciiTheme="minorEastAsia" w:hAnsiTheme="minorEastAsia" w:hint="eastAsia"/>
          <w:color w:val="000000"/>
          <w:sz w:val="20"/>
          <w:szCs w:val="20"/>
        </w:rPr>
        <w:t>同</w:t>
      </w:r>
      <w:r>
        <w:rPr>
          <w:rFonts w:asciiTheme="minorEastAsia" w:hAnsiTheme="minorEastAsia" w:hint="eastAsia"/>
          <w:color w:val="000000"/>
          <w:sz w:val="20"/>
          <w:szCs w:val="20"/>
        </w:rPr>
        <w:t>）</w:t>
      </w:r>
    </w:p>
    <w:p w14:paraId="5DA590AF" w14:textId="72D92823" w:rsidR="003C3EE9" w:rsidRPr="001A020D" w:rsidRDefault="00316B9B" w:rsidP="000A3A5D">
      <w:pPr>
        <w:ind w:left="600" w:hangingChars="300" w:hanging="600"/>
        <w:jc w:val="left"/>
        <w:rPr>
          <w:rFonts w:asciiTheme="minorEastAsia" w:hAnsiTheme="minorEastAsia"/>
          <w:bCs/>
          <w:sz w:val="16"/>
          <w:szCs w:val="16"/>
        </w:rPr>
      </w:pPr>
      <w:r>
        <w:rPr>
          <w:rFonts w:asciiTheme="minorEastAsia" w:hAnsiTheme="minorEastAsia" w:hint="eastAsia"/>
          <w:bCs/>
          <w:sz w:val="20"/>
          <w:szCs w:val="20"/>
        </w:rPr>
        <w:t>（８）</w:t>
      </w:r>
      <w:r w:rsidR="003C3EE9">
        <w:rPr>
          <w:rFonts w:asciiTheme="minorEastAsia" w:hAnsiTheme="minorEastAsia" w:hint="eastAsia"/>
          <w:bCs/>
          <w:sz w:val="20"/>
          <w:szCs w:val="20"/>
        </w:rPr>
        <w:t>14</w:t>
      </w:r>
      <w:r w:rsidR="000A3A5D">
        <w:rPr>
          <w:rFonts w:asciiTheme="minorEastAsia" w:hAnsiTheme="minorEastAsia" w:hint="eastAsia"/>
          <w:bCs/>
          <w:sz w:val="20"/>
          <w:szCs w:val="20"/>
        </w:rPr>
        <w:t>:</w:t>
      </w:r>
      <w:r w:rsidR="000A3A5D">
        <w:rPr>
          <w:rFonts w:asciiTheme="minorEastAsia" w:hAnsiTheme="minorEastAsia"/>
          <w:bCs/>
          <w:sz w:val="20"/>
          <w:szCs w:val="20"/>
        </w:rPr>
        <w:t>1</w:t>
      </w:r>
      <w:r w:rsidR="009A14F5">
        <w:rPr>
          <w:rFonts w:asciiTheme="minorEastAsia" w:hAnsiTheme="minorEastAsia" w:hint="eastAsia"/>
          <w:bCs/>
          <w:sz w:val="20"/>
          <w:szCs w:val="20"/>
        </w:rPr>
        <w:t>0</w:t>
      </w:r>
      <w:r w:rsidR="003C3EE9">
        <w:rPr>
          <w:rFonts w:asciiTheme="minorEastAsia" w:hAnsiTheme="minorEastAsia" w:hint="eastAsia"/>
          <w:bCs/>
          <w:sz w:val="20"/>
          <w:szCs w:val="20"/>
        </w:rPr>
        <w:t>～14</w:t>
      </w:r>
      <w:r w:rsidR="000A3A5D">
        <w:rPr>
          <w:rFonts w:asciiTheme="minorEastAsia" w:hAnsiTheme="minorEastAsia" w:hint="eastAsia"/>
          <w:bCs/>
          <w:sz w:val="20"/>
          <w:szCs w:val="20"/>
        </w:rPr>
        <w:t>:</w:t>
      </w:r>
      <w:r w:rsidR="000A3A5D">
        <w:rPr>
          <w:rFonts w:asciiTheme="minorEastAsia" w:hAnsiTheme="minorEastAsia"/>
          <w:bCs/>
          <w:sz w:val="20"/>
          <w:szCs w:val="20"/>
        </w:rPr>
        <w:t>3</w:t>
      </w:r>
      <w:r w:rsidR="009A14F5">
        <w:rPr>
          <w:rFonts w:asciiTheme="minorEastAsia" w:hAnsiTheme="minorEastAsia" w:hint="eastAsia"/>
          <w:bCs/>
          <w:sz w:val="20"/>
          <w:szCs w:val="20"/>
        </w:rPr>
        <w:t>0</w:t>
      </w:r>
      <w:r w:rsidRPr="006B4781">
        <w:rPr>
          <w:rFonts w:ascii="ÿ2dÿ33  0b40b70c30af" w:hAnsi="ÿ2dÿ33  0b40b70c30af" w:hint="eastAsia"/>
          <w:color w:val="000000"/>
          <w:sz w:val="20"/>
          <w:szCs w:val="20"/>
        </w:rPr>
        <w:t>ブータンの技術教育の変遷と課題（</w:t>
      </w:r>
      <w:r w:rsidRPr="006B4781">
        <w:rPr>
          <w:rFonts w:ascii="ÿ2dÿ33  0b40b70c30af" w:hAnsi="ÿ2dÿ33  0b40b70c30af"/>
          <w:color w:val="000000"/>
          <w:sz w:val="20"/>
          <w:szCs w:val="20"/>
        </w:rPr>
        <w:t>1</w:t>
      </w:r>
      <w:r w:rsidR="003C3EE9" w:rsidRPr="006B4781">
        <w:rPr>
          <w:rFonts w:ascii="ÿ2dÿ33  0b40b70c30af" w:hAnsi="ÿ2dÿ33  0b40b70c30af" w:hint="eastAsia"/>
          <w:color w:val="000000"/>
          <w:sz w:val="20"/>
          <w:szCs w:val="20"/>
        </w:rPr>
        <w:t>0</w:t>
      </w:r>
      <w:r w:rsidRPr="006B4781">
        <w:rPr>
          <w:rFonts w:ascii="ÿ2dÿ33  0b40b70c30af" w:hAnsi="ÿ2dÿ33  0b40b70c30af" w:hint="eastAsia"/>
          <w:color w:val="000000"/>
          <w:sz w:val="20"/>
          <w:szCs w:val="20"/>
        </w:rPr>
        <w:t>報）</w:t>
      </w:r>
      <w:r w:rsidRPr="001A020D">
        <w:rPr>
          <w:rFonts w:ascii="ÿ2dÿ33  0b40b70c30af" w:hAnsi="ÿ2dÿ33  0b40b70c30af"/>
          <w:color w:val="000000"/>
          <w:sz w:val="16"/>
          <w:szCs w:val="16"/>
        </w:rPr>
        <w:t>―</w:t>
      </w:r>
      <w:r w:rsidRPr="001A020D">
        <w:rPr>
          <w:rFonts w:ascii="ÿ2dÿ33  0b40b70c30af" w:hAnsi="ÿ2dÿ33  0b40b70c30af" w:hint="eastAsia"/>
          <w:color w:val="000000"/>
          <w:sz w:val="16"/>
          <w:szCs w:val="16"/>
        </w:rPr>
        <w:t>ブータンの</w:t>
      </w:r>
      <w:r w:rsidRPr="001A020D">
        <w:rPr>
          <w:rFonts w:ascii="ÿ2dÿ33  0b40b70c30af" w:hAnsi="ÿ2dÿ33  0b40b70c30af"/>
          <w:color w:val="000000"/>
          <w:sz w:val="16"/>
          <w:szCs w:val="16"/>
        </w:rPr>
        <w:t>20</w:t>
      </w:r>
      <w:r w:rsidRPr="001A020D">
        <w:rPr>
          <w:rFonts w:ascii="ÿ2dÿ33  0b40b70c30af" w:hAnsi="ÿ2dÿ33  0b40b70c30af" w:hint="eastAsia"/>
          <w:color w:val="000000"/>
          <w:sz w:val="16"/>
          <w:szCs w:val="16"/>
        </w:rPr>
        <w:t>年にわたる技術支援の視点からみた技術開発を阻む要因（その</w:t>
      </w:r>
      <w:r w:rsidRPr="001A020D">
        <w:rPr>
          <w:rFonts w:ascii="ÿ2dÿ33  0b40b70c30af" w:hAnsi="ÿ2dÿ33  0b40b70c30af"/>
          <w:color w:val="000000"/>
          <w:sz w:val="16"/>
          <w:szCs w:val="16"/>
        </w:rPr>
        <w:t>4</w:t>
      </w:r>
      <w:r w:rsidRPr="001A020D">
        <w:rPr>
          <w:rFonts w:ascii="ÿ2dÿ33  0b40b70c30af" w:hAnsi="ÿ2dÿ33  0b40b70c30af" w:hint="eastAsia"/>
          <w:color w:val="000000"/>
          <w:sz w:val="16"/>
          <w:szCs w:val="16"/>
        </w:rPr>
        <w:t>）</w:t>
      </w:r>
    </w:p>
    <w:p w14:paraId="6C180AA5" w14:textId="6E825CE1" w:rsidR="00316B9B" w:rsidRPr="00A973F2" w:rsidRDefault="003C3EE9" w:rsidP="003C3EE9">
      <w:pPr>
        <w:ind w:leftChars="300" w:left="630"/>
        <w:jc w:val="left"/>
      </w:pPr>
      <w:r>
        <w:rPr>
          <w:rFonts w:ascii="ÿ2dÿ33  0b40b70c30af" w:hAnsi="ÿ2dÿ33  0b40b70c30af" w:hint="eastAsia"/>
          <w:color w:val="000000"/>
          <w:szCs w:val="21"/>
        </w:rPr>
        <w:t>〇</w:t>
      </w:r>
      <w:r w:rsidR="00316B9B">
        <w:rPr>
          <w:rFonts w:hint="eastAsia"/>
        </w:rPr>
        <w:t>ケザン・ワンモ</w:t>
      </w:r>
      <w:r w:rsidR="00316B9B" w:rsidRPr="002C5C48">
        <w:rPr>
          <w:rFonts w:hint="eastAsia"/>
          <w:sz w:val="20"/>
          <w:szCs w:val="20"/>
        </w:rPr>
        <w:t>（</w:t>
      </w:r>
      <w:r w:rsidR="00316B9B" w:rsidRPr="002C5C48">
        <w:rPr>
          <w:rFonts w:hint="eastAsia"/>
          <w:sz w:val="20"/>
          <w:szCs w:val="20"/>
        </w:rPr>
        <w:t>NPO</w:t>
      </w:r>
      <w:r w:rsidR="00316B9B" w:rsidRPr="002C5C48">
        <w:rPr>
          <w:rFonts w:hint="eastAsia"/>
          <w:sz w:val="20"/>
          <w:szCs w:val="20"/>
        </w:rPr>
        <w:t>法人国際建設機械専門家協議会</w:t>
      </w:r>
      <w:r w:rsidR="00DC7727">
        <w:rPr>
          <w:rFonts w:hint="eastAsia"/>
          <w:sz w:val="20"/>
          <w:szCs w:val="20"/>
        </w:rPr>
        <w:t>（△</w:t>
      </w:r>
      <w:r w:rsidR="007465A4">
        <w:rPr>
          <w:rFonts w:hint="eastAsia"/>
          <w:sz w:val="20"/>
          <w:szCs w:val="20"/>
        </w:rPr>
        <w:t>）</w:t>
      </w:r>
      <w:r w:rsidR="00316B9B" w:rsidRPr="002C5C48">
        <w:rPr>
          <w:rFonts w:hint="eastAsia"/>
          <w:sz w:val="20"/>
          <w:szCs w:val="20"/>
        </w:rPr>
        <w:t>,</w:t>
      </w:r>
      <w:r w:rsidR="00316B9B" w:rsidRPr="002C5C48">
        <w:rPr>
          <w:rFonts w:hint="eastAsia"/>
          <w:sz w:val="20"/>
          <w:szCs w:val="20"/>
        </w:rPr>
        <w:t>神奈川県立産業技術短期大</w:t>
      </w:r>
      <w:r>
        <w:rPr>
          <w:rFonts w:hint="eastAsia"/>
          <w:sz w:val="20"/>
          <w:szCs w:val="20"/>
        </w:rPr>
        <w:t>学校</w:t>
      </w:r>
      <w:r w:rsidR="00316B9B" w:rsidRPr="002C5C48">
        <w:rPr>
          <w:rFonts w:hint="eastAsia"/>
          <w:sz w:val="20"/>
          <w:szCs w:val="20"/>
        </w:rPr>
        <w:t>、学生）</w:t>
      </w:r>
      <w:r>
        <w:rPr>
          <w:rFonts w:hint="eastAsia"/>
          <w:sz w:val="20"/>
          <w:szCs w:val="20"/>
        </w:rPr>
        <w:t>、白井　一（</w:t>
      </w:r>
      <w:r w:rsidR="00DC7727">
        <w:rPr>
          <w:rFonts w:hint="eastAsia"/>
          <w:sz w:val="20"/>
          <w:szCs w:val="20"/>
        </w:rPr>
        <w:t>△</w:t>
      </w:r>
      <w:r w:rsidR="007465A4">
        <w:rPr>
          <w:rFonts w:hint="eastAsia"/>
          <w:sz w:val="20"/>
          <w:szCs w:val="20"/>
        </w:rPr>
        <w:t>）</w:t>
      </w:r>
    </w:p>
    <w:p w14:paraId="268CC53D" w14:textId="35C15223" w:rsidR="00903549" w:rsidRPr="001A020D" w:rsidRDefault="003C3EE9" w:rsidP="000A3A5D">
      <w:pPr>
        <w:ind w:left="600" w:hangingChars="300" w:hanging="600"/>
        <w:rPr>
          <w:rFonts w:asciiTheme="minorEastAsia" w:hAnsiTheme="minorEastAsia"/>
          <w:bCs/>
          <w:sz w:val="16"/>
          <w:szCs w:val="16"/>
        </w:rPr>
      </w:pPr>
      <w:r>
        <w:rPr>
          <w:rFonts w:asciiTheme="minorEastAsia" w:hAnsiTheme="minorEastAsia" w:hint="eastAsia"/>
          <w:bCs/>
          <w:sz w:val="20"/>
          <w:szCs w:val="20"/>
        </w:rPr>
        <w:t>（９）14：</w:t>
      </w:r>
      <w:r w:rsidR="000A3A5D">
        <w:rPr>
          <w:rFonts w:asciiTheme="minorEastAsia" w:hAnsiTheme="minorEastAsia"/>
          <w:bCs/>
          <w:sz w:val="20"/>
          <w:szCs w:val="20"/>
        </w:rPr>
        <w:t>3</w:t>
      </w:r>
      <w:r w:rsidR="009A14F5">
        <w:rPr>
          <w:rFonts w:asciiTheme="minorEastAsia" w:hAnsiTheme="minorEastAsia" w:hint="eastAsia"/>
          <w:bCs/>
          <w:sz w:val="20"/>
          <w:szCs w:val="20"/>
        </w:rPr>
        <w:t>0</w:t>
      </w:r>
      <w:r>
        <w:rPr>
          <w:rFonts w:asciiTheme="minorEastAsia" w:hAnsiTheme="minorEastAsia" w:hint="eastAsia"/>
          <w:bCs/>
          <w:sz w:val="20"/>
          <w:szCs w:val="20"/>
        </w:rPr>
        <w:t>～1</w:t>
      </w:r>
      <w:r w:rsidR="000A3A5D">
        <w:rPr>
          <w:rFonts w:asciiTheme="minorEastAsia" w:hAnsiTheme="minorEastAsia"/>
          <w:bCs/>
          <w:sz w:val="20"/>
          <w:szCs w:val="20"/>
        </w:rPr>
        <w:t>4:5</w:t>
      </w:r>
      <w:r w:rsidR="009A14F5">
        <w:rPr>
          <w:rFonts w:asciiTheme="minorEastAsia" w:hAnsiTheme="minorEastAsia" w:hint="eastAsia"/>
          <w:bCs/>
          <w:sz w:val="20"/>
          <w:szCs w:val="20"/>
        </w:rPr>
        <w:t>0</w:t>
      </w:r>
      <w:r w:rsidRPr="002165E9">
        <w:rPr>
          <w:rFonts w:asciiTheme="minorEastAsia" w:hAnsiTheme="minorEastAsia" w:hint="eastAsia"/>
          <w:color w:val="000000"/>
          <w:sz w:val="20"/>
          <w:szCs w:val="20"/>
        </w:rPr>
        <w:t>ブータンの技術教育の変遷と課題（</w:t>
      </w:r>
      <w:r w:rsidRPr="002165E9">
        <w:rPr>
          <w:rFonts w:asciiTheme="minorEastAsia" w:hAnsiTheme="minorEastAsia"/>
          <w:color w:val="000000"/>
          <w:sz w:val="20"/>
          <w:szCs w:val="20"/>
        </w:rPr>
        <w:t>11</w:t>
      </w:r>
      <w:r w:rsidRPr="002165E9">
        <w:rPr>
          <w:rFonts w:asciiTheme="minorEastAsia" w:hAnsiTheme="minorEastAsia" w:hint="eastAsia"/>
          <w:color w:val="000000"/>
          <w:sz w:val="20"/>
          <w:szCs w:val="20"/>
        </w:rPr>
        <w:t>報）</w:t>
      </w:r>
      <w:r>
        <w:rPr>
          <w:rFonts w:asciiTheme="minorEastAsia" w:hAnsiTheme="minorEastAsia" w:hint="eastAsia"/>
          <w:color w:val="000000"/>
          <w:sz w:val="20"/>
          <w:szCs w:val="20"/>
        </w:rPr>
        <w:t>－</w:t>
      </w:r>
      <w:r w:rsidRPr="001A020D">
        <w:rPr>
          <w:rFonts w:asciiTheme="minorEastAsia" w:hAnsiTheme="minorEastAsia" w:hint="eastAsia"/>
          <w:color w:val="000000"/>
          <w:sz w:val="16"/>
          <w:szCs w:val="16"/>
        </w:rPr>
        <w:t>ブータンの</w:t>
      </w:r>
      <w:r w:rsidRPr="001A020D">
        <w:rPr>
          <w:rFonts w:asciiTheme="minorEastAsia" w:hAnsiTheme="minorEastAsia"/>
          <w:color w:val="000000"/>
          <w:sz w:val="16"/>
          <w:szCs w:val="16"/>
        </w:rPr>
        <w:t>20</w:t>
      </w:r>
      <w:r w:rsidRPr="001A020D">
        <w:rPr>
          <w:rFonts w:asciiTheme="minorEastAsia" w:hAnsiTheme="minorEastAsia" w:hint="eastAsia"/>
          <w:color w:val="000000"/>
          <w:sz w:val="16"/>
          <w:szCs w:val="16"/>
        </w:rPr>
        <w:t>年にわたる技術支援の視点からみた技術開発を阻む要因（その</w:t>
      </w:r>
      <w:r w:rsidRPr="001A020D">
        <w:rPr>
          <w:rFonts w:asciiTheme="minorEastAsia" w:hAnsiTheme="minorEastAsia"/>
          <w:color w:val="000000"/>
          <w:sz w:val="16"/>
          <w:szCs w:val="16"/>
        </w:rPr>
        <w:t>5</w:t>
      </w:r>
      <w:r w:rsidRPr="001A020D">
        <w:rPr>
          <w:rFonts w:asciiTheme="minorEastAsia" w:hAnsiTheme="minorEastAsia" w:hint="eastAsia"/>
          <w:color w:val="000000"/>
          <w:sz w:val="16"/>
          <w:szCs w:val="16"/>
        </w:rPr>
        <w:t>）</w:t>
      </w:r>
    </w:p>
    <w:p w14:paraId="613954AF" w14:textId="425E4100" w:rsidR="003C3EE9" w:rsidRPr="003C3EE9" w:rsidRDefault="003C3EE9" w:rsidP="00903549">
      <w:pPr>
        <w:ind w:leftChars="200" w:left="620" w:hangingChars="100" w:hanging="200"/>
        <w:rPr>
          <w:rFonts w:asciiTheme="minorEastAsia" w:hAnsiTheme="minorEastAsia"/>
          <w:color w:val="000000"/>
          <w:sz w:val="20"/>
          <w:szCs w:val="20"/>
        </w:rPr>
      </w:pPr>
      <w:r>
        <w:rPr>
          <w:rFonts w:asciiTheme="minorEastAsia" w:hAnsiTheme="minorEastAsia" w:hint="eastAsia"/>
          <w:color w:val="000000"/>
          <w:sz w:val="20"/>
          <w:szCs w:val="20"/>
        </w:rPr>
        <w:t>〇</w:t>
      </w:r>
      <w:r w:rsidRPr="002165E9">
        <w:rPr>
          <w:rFonts w:asciiTheme="minorEastAsia" w:hAnsiTheme="minorEastAsia" w:hint="eastAsia"/>
          <w:sz w:val="20"/>
          <w:szCs w:val="20"/>
        </w:rPr>
        <w:t>白井　一 （</w:t>
      </w:r>
      <w:r w:rsidR="00DC7727">
        <w:rPr>
          <w:rFonts w:asciiTheme="minorEastAsia" w:hAnsiTheme="minorEastAsia" w:hint="eastAsia"/>
          <w:sz w:val="20"/>
          <w:szCs w:val="20"/>
        </w:rPr>
        <w:t>△</w:t>
      </w:r>
      <w:r w:rsidRPr="002165E9">
        <w:rPr>
          <w:rFonts w:hint="eastAsia"/>
          <w:sz w:val="20"/>
          <w:szCs w:val="20"/>
        </w:rPr>
        <w:t>）</w:t>
      </w:r>
      <w:r w:rsidR="00903549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ケザン・ワンモ（同上）</w:t>
      </w:r>
    </w:p>
    <w:p w14:paraId="5BFB6B69" w14:textId="7AF69737" w:rsidR="008816FE" w:rsidRPr="003C3EE9" w:rsidRDefault="003C3EE9" w:rsidP="001040F3">
      <w:pPr>
        <w:jc w:val="left"/>
        <w:rPr>
          <w:rFonts w:asciiTheme="minorEastAsia" w:hAnsiTheme="minorEastAsia"/>
          <w:bCs/>
          <w:sz w:val="20"/>
          <w:szCs w:val="20"/>
        </w:rPr>
      </w:pPr>
      <w:r>
        <w:rPr>
          <w:rFonts w:asciiTheme="minorEastAsia" w:hAnsiTheme="minorEastAsia" w:hint="eastAsia"/>
          <w:bCs/>
          <w:sz w:val="20"/>
          <w:szCs w:val="20"/>
        </w:rPr>
        <w:t>【休憩】</w:t>
      </w:r>
      <w:r w:rsidR="00903549">
        <w:rPr>
          <w:rFonts w:asciiTheme="minorEastAsia" w:hAnsiTheme="minorEastAsia" w:hint="eastAsia"/>
          <w:bCs/>
          <w:sz w:val="20"/>
          <w:szCs w:val="20"/>
        </w:rPr>
        <w:t>1</w:t>
      </w:r>
      <w:r w:rsidR="000A3A5D">
        <w:rPr>
          <w:rFonts w:asciiTheme="minorEastAsia" w:hAnsiTheme="minorEastAsia"/>
          <w:bCs/>
          <w:sz w:val="20"/>
          <w:szCs w:val="20"/>
        </w:rPr>
        <w:t>4</w:t>
      </w:r>
      <w:r w:rsidR="00903549">
        <w:rPr>
          <w:rFonts w:asciiTheme="minorEastAsia" w:hAnsiTheme="minorEastAsia" w:hint="eastAsia"/>
          <w:bCs/>
          <w:sz w:val="20"/>
          <w:szCs w:val="20"/>
        </w:rPr>
        <w:t>：</w:t>
      </w:r>
      <w:r w:rsidR="000A3A5D">
        <w:rPr>
          <w:rFonts w:asciiTheme="minorEastAsia" w:hAnsiTheme="minorEastAsia"/>
          <w:bCs/>
          <w:sz w:val="20"/>
          <w:szCs w:val="20"/>
        </w:rPr>
        <w:t>5</w:t>
      </w:r>
      <w:r w:rsidR="009A14F5">
        <w:rPr>
          <w:rFonts w:asciiTheme="minorEastAsia" w:hAnsiTheme="minorEastAsia" w:hint="eastAsia"/>
          <w:bCs/>
          <w:sz w:val="20"/>
          <w:szCs w:val="20"/>
        </w:rPr>
        <w:t>0</w:t>
      </w:r>
      <w:r w:rsidR="00903549">
        <w:rPr>
          <w:rFonts w:asciiTheme="minorEastAsia" w:hAnsiTheme="minorEastAsia" w:hint="eastAsia"/>
          <w:bCs/>
          <w:sz w:val="20"/>
          <w:szCs w:val="20"/>
        </w:rPr>
        <w:t>～1</w:t>
      </w:r>
      <w:r w:rsidR="009A14F5">
        <w:rPr>
          <w:rFonts w:asciiTheme="minorEastAsia" w:hAnsiTheme="minorEastAsia" w:hint="eastAsia"/>
          <w:bCs/>
          <w:sz w:val="20"/>
          <w:szCs w:val="20"/>
        </w:rPr>
        <w:t>4</w:t>
      </w:r>
      <w:r w:rsidR="00903549">
        <w:rPr>
          <w:rFonts w:asciiTheme="minorEastAsia" w:hAnsiTheme="minorEastAsia" w:hint="eastAsia"/>
          <w:bCs/>
          <w:sz w:val="20"/>
          <w:szCs w:val="20"/>
        </w:rPr>
        <w:t>：</w:t>
      </w:r>
      <w:r w:rsidR="009A14F5">
        <w:rPr>
          <w:rFonts w:asciiTheme="minorEastAsia" w:hAnsiTheme="minorEastAsia" w:hint="eastAsia"/>
          <w:bCs/>
          <w:sz w:val="20"/>
          <w:szCs w:val="20"/>
        </w:rPr>
        <w:t>55</w:t>
      </w:r>
    </w:p>
    <w:p w14:paraId="58140A08" w14:textId="2365A9CE" w:rsidR="00903549" w:rsidRDefault="00903549" w:rsidP="00903549">
      <w:pPr>
        <w:rPr>
          <w:sz w:val="20"/>
          <w:szCs w:val="20"/>
        </w:rPr>
      </w:pPr>
      <w:r>
        <w:rPr>
          <w:rFonts w:asciiTheme="minorEastAsia" w:hAnsiTheme="minorEastAsia" w:hint="eastAsia"/>
          <w:bCs/>
          <w:sz w:val="20"/>
          <w:szCs w:val="20"/>
        </w:rPr>
        <w:t>（１０）</w:t>
      </w:r>
      <w:r>
        <w:rPr>
          <w:rFonts w:asciiTheme="minorEastAsia" w:hAnsiTheme="minorEastAsia" w:hint="eastAsia"/>
          <w:sz w:val="20"/>
          <w:szCs w:val="20"/>
        </w:rPr>
        <w:t>1</w:t>
      </w:r>
      <w:r w:rsidR="009A14F5">
        <w:rPr>
          <w:rFonts w:asciiTheme="minorEastAsia" w:hAnsiTheme="minorEastAsia" w:hint="eastAsia"/>
          <w:sz w:val="20"/>
          <w:szCs w:val="20"/>
        </w:rPr>
        <w:t>4</w:t>
      </w:r>
      <w:r w:rsidR="000A3A5D">
        <w:rPr>
          <w:rFonts w:asciiTheme="minorEastAsia" w:hAnsiTheme="minorEastAsia" w:hint="eastAsia"/>
          <w:sz w:val="20"/>
          <w:szCs w:val="20"/>
        </w:rPr>
        <w:t>:</w:t>
      </w:r>
      <w:r w:rsidR="009A14F5">
        <w:rPr>
          <w:rFonts w:asciiTheme="minorEastAsia" w:hAnsiTheme="minorEastAsia" w:hint="eastAsia"/>
          <w:sz w:val="20"/>
          <w:szCs w:val="20"/>
        </w:rPr>
        <w:t>55</w:t>
      </w:r>
      <w:r>
        <w:rPr>
          <w:rFonts w:asciiTheme="minorEastAsia" w:hAnsiTheme="minorEastAsia" w:hint="eastAsia"/>
          <w:sz w:val="20"/>
          <w:szCs w:val="20"/>
        </w:rPr>
        <w:t>～15</w:t>
      </w:r>
      <w:r w:rsidR="009A14F5">
        <w:rPr>
          <w:rFonts w:asciiTheme="minorEastAsia" w:hAnsiTheme="minorEastAsia" w:hint="eastAsia"/>
          <w:sz w:val="20"/>
          <w:szCs w:val="20"/>
        </w:rPr>
        <w:t>:15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515543">
        <w:rPr>
          <w:rFonts w:hint="eastAsia"/>
          <w:sz w:val="20"/>
          <w:szCs w:val="20"/>
        </w:rPr>
        <w:t>弥生人と鉄</w:t>
      </w:r>
      <w:r>
        <w:rPr>
          <w:rFonts w:hint="eastAsia"/>
          <w:sz w:val="20"/>
          <w:szCs w:val="20"/>
        </w:rPr>
        <w:t>－</w:t>
      </w:r>
      <w:r w:rsidRPr="00903549">
        <w:rPr>
          <w:rFonts w:hint="eastAsia"/>
          <w:sz w:val="20"/>
          <w:szCs w:val="20"/>
        </w:rPr>
        <w:t>第</w:t>
      </w:r>
      <w:r w:rsidRPr="00903549">
        <w:rPr>
          <w:sz w:val="20"/>
          <w:szCs w:val="20"/>
        </w:rPr>
        <w:t>3</w:t>
      </w:r>
      <w:r w:rsidRPr="00903549">
        <w:rPr>
          <w:rFonts w:hint="eastAsia"/>
          <w:sz w:val="20"/>
          <w:szCs w:val="20"/>
        </w:rPr>
        <w:t>報</w:t>
      </w:r>
    </w:p>
    <w:p w14:paraId="17382276" w14:textId="1C9A4388" w:rsidR="00903549" w:rsidRPr="00903549" w:rsidRDefault="00903549" w:rsidP="00903549">
      <w:pPr>
        <w:ind w:firstLineChars="100" w:firstLine="200"/>
        <w:rPr>
          <w:sz w:val="20"/>
          <w:szCs w:val="20"/>
        </w:rPr>
      </w:pPr>
      <w:r w:rsidRPr="00903549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Pr="00903549">
        <w:rPr>
          <w:rFonts w:hint="eastAsia"/>
          <w:sz w:val="20"/>
          <w:szCs w:val="20"/>
        </w:rPr>
        <w:t>鉄鍛冶の九州北部からの東漸</w:t>
      </w:r>
      <w:r>
        <w:rPr>
          <w:rFonts w:hint="eastAsia"/>
          <w:sz w:val="20"/>
          <w:szCs w:val="20"/>
        </w:rPr>
        <w:t>－</w:t>
      </w:r>
    </w:p>
    <w:p w14:paraId="03F92E9C" w14:textId="78DCAEB1" w:rsidR="00671FE2" w:rsidRDefault="00903549" w:rsidP="00903549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</w:t>
      </w:r>
      <w:r w:rsidRPr="00515543">
        <w:rPr>
          <w:rFonts w:hint="eastAsia"/>
          <w:sz w:val="20"/>
          <w:szCs w:val="20"/>
        </w:rPr>
        <w:t>渡部</w:t>
      </w:r>
      <w:r w:rsidR="00DC7727">
        <w:rPr>
          <w:rFonts w:hint="eastAsia"/>
          <w:sz w:val="20"/>
          <w:szCs w:val="20"/>
        </w:rPr>
        <w:t xml:space="preserve">　</w:t>
      </w:r>
      <w:r w:rsidRPr="00515543">
        <w:rPr>
          <w:rFonts w:hint="eastAsia"/>
          <w:sz w:val="20"/>
          <w:szCs w:val="20"/>
        </w:rPr>
        <w:t>紘一（元松江高専）</w:t>
      </w:r>
    </w:p>
    <w:p w14:paraId="38732F28" w14:textId="2A3A9DDF" w:rsidR="00874EED" w:rsidRPr="009A14F5" w:rsidRDefault="00874EED" w:rsidP="00874EED">
      <w:pPr>
        <w:jc w:val="left"/>
        <w:rPr>
          <w:rFonts w:asciiTheme="minorEastAsia" w:hAnsiTheme="minorEastAsia"/>
          <w:bCs/>
          <w:sz w:val="20"/>
          <w:szCs w:val="20"/>
        </w:rPr>
      </w:pPr>
      <w:r>
        <w:rPr>
          <w:rFonts w:asciiTheme="minorEastAsia" w:hAnsiTheme="minorEastAsia" w:hint="eastAsia"/>
          <w:bCs/>
          <w:sz w:val="20"/>
          <w:szCs w:val="20"/>
        </w:rPr>
        <w:t>（１１）15：</w:t>
      </w:r>
      <w:r w:rsidR="009A14F5">
        <w:rPr>
          <w:rFonts w:asciiTheme="minorEastAsia" w:hAnsiTheme="minorEastAsia"/>
          <w:bCs/>
          <w:sz w:val="20"/>
          <w:szCs w:val="20"/>
        </w:rPr>
        <w:t xml:space="preserve">15 </w:t>
      </w:r>
      <w:r>
        <w:rPr>
          <w:rFonts w:asciiTheme="minorEastAsia" w:hAnsiTheme="minorEastAsia" w:hint="eastAsia"/>
          <w:bCs/>
          <w:sz w:val="20"/>
          <w:szCs w:val="20"/>
        </w:rPr>
        <w:t>～15：</w:t>
      </w:r>
      <w:r w:rsidR="009A14F5">
        <w:rPr>
          <w:rFonts w:asciiTheme="minorEastAsia" w:hAnsiTheme="minorEastAsia"/>
          <w:bCs/>
          <w:sz w:val="20"/>
          <w:szCs w:val="20"/>
        </w:rPr>
        <w:t xml:space="preserve">35 </w:t>
      </w:r>
      <w:r w:rsidRPr="00FF141E">
        <w:rPr>
          <w:rFonts w:asciiTheme="minorEastAsia" w:hAnsiTheme="minorEastAsia" w:hint="eastAsia"/>
          <w:color w:val="000000"/>
          <w:sz w:val="20"/>
          <w:szCs w:val="20"/>
        </w:rPr>
        <w:t>ギフテッド教育に関す</w:t>
      </w:r>
    </w:p>
    <w:p w14:paraId="4CE09AF5" w14:textId="77777777" w:rsidR="00874EED" w:rsidRDefault="00874EED" w:rsidP="00874EED">
      <w:pPr>
        <w:jc w:val="left"/>
        <w:rPr>
          <w:rFonts w:asciiTheme="minorEastAsia" w:hAnsiTheme="minorEastAsia"/>
          <w:color w:val="000000"/>
          <w:sz w:val="20"/>
          <w:szCs w:val="20"/>
        </w:rPr>
      </w:pPr>
      <w:r>
        <w:rPr>
          <w:rFonts w:asciiTheme="minorEastAsia" w:hAnsiTheme="minorEastAsia" w:hint="eastAsia"/>
          <w:color w:val="000000"/>
          <w:sz w:val="20"/>
          <w:szCs w:val="20"/>
        </w:rPr>
        <w:lastRenderedPageBreak/>
        <w:t xml:space="preserve">　　　</w:t>
      </w:r>
      <w:r w:rsidRPr="00FF141E">
        <w:rPr>
          <w:rFonts w:asciiTheme="minorEastAsia" w:hAnsiTheme="minorEastAsia" w:hint="eastAsia"/>
          <w:color w:val="000000"/>
          <w:sz w:val="20"/>
          <w:szCs w:val="20"/>
        </w:rPr>
        <w:t>る一考察―QRコードやICTを活用した社</w:t>
      </w:r>
    </w:p>
    <w:p w14:paraId="1D260E27" w14:textId="77777777" w:rsidR="00AA392C" w:rsidRDefault="00874EED" w:rsidP="00AA392C">
      <w:pPr>
        <w:jc w:val="left"/>
        <w:rPr>
          <w:rFonts w:asciiTheme="minorEastAsia" w:hAnsiTheme="minorEastAsia"/>
          <w:color w:val="000000"/>
          <w:sz w:val="20"/>
          <w:szCs w:val="20"/>
        </w:rPr>
      </w:pPr>
      <w:r>
        <w:rPr>
          <w:rFonts w:asciiTheme="minorEastAsia" w:hAnsiTheme="minorEastAsia" w:hint="eastAsia"/>
          <w:color w:val="000000"/>
          <w:sz w:val="20"/>
          <w:szCs w:val="20"/>
        </w:rPr>
        <w:t xml:space="preserve">　　　</w:t>
      </w:r>
      <w:r w:rsidRPr="00FF141E">
        <w:rPr>
          <w:rFonts w:asciiTheme="minorEastAsia" w:hAnsiTheme="minorEastAsia" w:hint="eastAsia"/>
          <w:color w:val="000000"/>
          <w:sz w:val="20"/>
          <w:szCs w:val="20"/>
        </w:rPr>
        <w:t>会授業づくりを中心に―</w:t>
      </w:r>
    </w:p>
    <w:p w14:paraId="3AF09528" w14:textId="38A935B6" w:rsidR="00AA392C" w:rsidRDefault="00874EED" w:rsidP="00AA392C">
      <w:pPr>
        <w:ind w:firstLineChars="300" w:firstLine="600"/>
        <w:jc w:val="left"/>
        <w:rPr>
          <w:rFonts w:asciiTheme="minorEastAsia" w:hAnsiTheme="minorEastAsia"/>
          <w:color w:val="000000"/>
          <w:sz w:val="20"/>
          <w:szCs w:val="20"/>
        </w:rPr>
      </w:pPr>
      <w:r>
        <w:rPr>
          <w:rFonts w:asciiTheme="minorEastAsia" w:hAnsiTheme="minorEastAsia" w:hint="eastAsia"/>
          <w:color w:val="000000"/>
          <w:sz w:val="20"/>
          <w:szCs w:val="20"/>
        </w:rPr>
        <w:t>〇</w:t>
      </w:r>
      <w:r w:rsidRPr="00FF141E">
        <w:rPr>
          <w:rFonts w:asciiTheme="minorEastAsia" w:hAnsiTheme="minorEastAsia" w:hint="eastAsia"/>
          <w:bCs/>
          <w:sz w:val="20"/>
          <w:szCs w:val="20"/>
        </w:rPr>
        <w:t>上野</w:t>
      </w:r>
      <w:r>
        <w:rPr>
          <w:rFonts w:asciiTheme="minorEastAsia" w:hAnsiTheme="minorEastAsia" w:hint="eastAsia"/>
          <w:bCs/>
          <w:sz w:val="20"/>
          <w:szCs w:val="20"/>
        </w:rPr>
        <w:t xml:space="preserve">　</w:t>
      </w:r>
      <w:r w:rsidRPr="00FF141E">
        <w:rPr>
          <w:rFonts w:asciiTheme="minorEastAsia" w:hAnsiTheme="minorEastAsia" w:hint="eastAsia"/>
          <w:bCs/>
          <w:sz w:val="20"/>
          <w:szCs w:val="20"/>
        </w:rPr>
        <w:t>和博</w:t>
      </w:r>
      <w:r w:rsidR="00AA392C">
        <w:rPr>
          <w:rFonts w:asciiTheme="minorEastAsia" w:hAnsiTheme="minorEastAsia" w:hint="eastAsia"/>
          <w:bCs/>
          <w:sz w:val="20"/>
          <w:szCs w:val="20"/>
        </w:rPr>
        <w:t>（常磐会学園大　3回生）</w:t>
      </w:r>
    </w:p>
    <w:p w14:paraId="765B536D" w14:textId="21F123A1" w:rsidR="000808CA" w:rsidRPr="00AA392C" w:rsidRDefault="00874EED" w:rsidP="00AA392C">
      <w:pPr>
        <w:ind w:firstLineChars="400" w:firstLine="800"/>
        <w:jc w:val="left"/>
        <w:rPr>
          <w:rFonts w:asciiTheme="minorEastAsia" w:hAnsiTheme="minorEastAsia"/>
          <w:color w:val="000000"/>
          <w:sz w:val="20"/>
          <w:szCs w:val="20"/>
        </w:rPr>
      </w:pPr>
      <w:r>
        <w:rPr>
          <w:rFonts w:asciiTheme="minorEastAsia" w:hAnsiTheme="minorEastAsia" w:hint="eastAsia"/>
          <w:bCs/>
          <w:sz w:val="20"/>
          <w:szCs w:val="20"/>
        </w:rPr>
        <w:t>井上　敏孝（</w:t>
      </w:r>
      <w:r w:rsidR="00AA392C">
        <w:rPr>
          <w:rFonts w:asciiTheme="minorEastAsia" w:hAnsiTheme="minorEastAsia" w:hint="eastAsia"/>
          <w:bCs/>
          <w:sz w:val="20"/>
          <w:szCs w:val="20"/>
        </w:rPr>
        <w:t>常磐</w:t>
      </w:r>
      <w:r>
        <w:rPr>
          <w:rFonts w:asciiTheme="minorEastAsia" w:hAnsiTheme="minorEastAsia" w:hint="eastAsia"/>
          <w:bCs/>
          <w:sz w:val="20"/>
          <w:szCs w:val="20"/>
        </w:rPr>
        <w:t>会学園大）</w:t>
      </w:r>
    </w:p>
    <w:p w14:paraId="460BF5C3" w14:textId="47A215C4" w:rsidR="00903549" w:rsidRPr="009A14F5" w:rsidRDefault="00903549" w:rsidP="00903549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hint="eastAsia"/>
          <w:sz w:val="20"/>
          <w:szCs w:val="20"/>
        </w:rPr>
        <w:t>（１</w:t>
      </w:r>
      <w:r w:rsidR="00874EED">
        <w:rPr>
          <w:rFonts w:hint="eastAsia"/>
          <w:sz w:val="20"/>
          <w:szCs w:val="20"/>
        </w:rPr>
        <w:t>２</w:t>
      </w:r>
      <w:r>
        <w:rPr>
          <w:rFonts w:hint="eastAsia"/>
          <w:sz w:val="20"/>
          <w:szCs w:val="20"/>
        </w:rPr>
        <w:t>）</w:t>
      </w:r>
      <w:r>
        <w:rPr>
          <w:rFonts w:asciiTheme="minorEastAsia" w:hAnsiTheme="minorEastAsia" w:hint="eastAsia"/>
          <w:sz w:val="20"/>
          <w:szCs w:val="20"/>
        </w:rPr>
        <w:t>15：</w:t>
      </w:r>
      <w:r w:rsidR="009A14F5">
        <w:rPr>
          <w:rFonts w:asciiTheme="minorEastAsia" w:hAnsiTheme="minorEastAsia"/>
          <w:sz w:val="20"/>
          <w:szCs w:val="20"/>
        </w:rPr>
        <w:t xml:space="preserve">35 </w:t>
      </w:r>
      <w:r>
        <w:rPr>
          <w:rFonts w:asciiTheme="minorEastAsia" w:hAnsiTheme="minorEastAsia" w:hint="eastAsia"/>
          <w:sz w:val="20"/>
          <w:szCs w:val="20"/>
        </w:rPr>
        <w:t>～</w:t>
      </w:r>
      <w:r w:rsidR="00874EED">
        <w:rPr>
          <w:rFonts w:asciiTheme="minorEastAsia" w:hAnsiTheme="minorEastAsia" w:hint="eastAsia"/>
          <w:sz w:val="20"/>
          <w:szCs w:val="20"/>
        </w:rPr>
        <w:t>1</w:t>
      </w:r>
      <w:r w:rsidR="009A14F5">
        <w:rPr>
          <w:rFonts w:asciiTheme="minorEastAsia" w:hAnsiTheme="minorEastAsia"/>
          <w:sz w:val="20"/>
          <w:szCs w:val="20"/>
        </w:rPr>
        <w:t>5</w:t>
      </w:r>
      <w:r>
        <w:rPr>
          <w:rFonts w:asciiTheme="minorEastAsia" w:hAnsiTheme="minorEastAsia" w:hint="eastAsia"/>
          <w:sz w:val="20"/>
          <w:szCs w:val="20"/>
        </w:rPr>
        <w:t>：</w:t>
      </w:r>
      <w:r w:rsidR="009A14F5">
        <w:rPr>
          <w:rFonts w:asciiTheme="minorEastAsia" w:hAnsiTheme="minorEastAsia"/>
          <w:sz w:val="20"/>
          <w:szCs w:val="20"/>
        </w:rPr>
        <w:t>55</w:t>
      </w:r>
      <w:r>
        <w:rPr>
          <w:rFonts w:asciiTheme="minorEastAsia" w:hAnsiTheme="minorEastAsia"/>
          <w:sz w:val="20"/>
          <w:szCs w:val="20"/>
        </w:rPr>
        <w:t xml:space="preserve"> </w:t>
      </w:r>
      <w:r w:rsidRPr="00FF141E">
        <w:rPr>
          <w:rFonts w:asciiTheme="minorEastAsia" w:hAnsiTheme="minorEastAsia" w:hint="eastAsia"/>
          <w:bCs/>
          <w:sz w:val="20"/>
          <w:szCs w:val="20"/>
        </w:rPr>
        <w:t>群山港と朝鮮米－</w:t>
      </w:r>
      <w:r>
        <w:rPr>
          <w:rFonts w:asciiTheme="minorEastAsia" w:hAnsiTheme="minorEastAsia" w:hint="eastAsia"/>
          <w:bCs/>
          <w:sz w:val="20"/>
          <w:szCs w:val="20"/>
        </w:rPr>
        <w:t>河川</w:t>
      </w:r>
    </w:p>
    <w:p w14:paraId="5295EB78" w14:textId="2C17A562" w:rsidR="00903549" w:rsidRPr="00FF141E" w:rsidRDefault="00903549" w:rsidP="00903549">
      <w:pPr>
        <w:ind w:firstLineChars="300" w:firstLine="600"/>
        <w:jc w:val="left"/>
        <w:rPr>
          <w:rFonts w:asciiTheme="minorEastAsia" w:hAnsiTheme="minorEastAsia"/>
          <w:bCs/>
          <w:sz w:val="20"/>
          <w:szCs w:val="20"/>
        </w:rPr>
      </w:pPr>
      <w:r>
        <w:rPr>
          <w:rFonts w:asciiTheme="minorEastAsia" w:hAnsiTheme="minorEastAsia" w:hint="eastAsia"/>
          <w:bCs/>
          <w:sz w:val="20"/>
          <w:szCs w:val="20"/>
        </w:rPr>
        <w:t>港における浮桟橋の建設－</w:t>
      </w:r>
    </w:p>
    <w:p w14:paraId="5C77322F" w14:textId="77777777" w:rsidR="00903549" w:rsidRDefault="00903549" w:rsidP="00903549">
      <w:pPr>
        <w:ind w:firstLineChars="800" w:firstLine="1600"/>
        <w:jc w:val="left"/>
        <w:rPr>
          <w:rFonts w:asciiTheme="minorEastAsia" w:hAnsiTheme="minorEastAsia"/>
          <w:bCs/>
          <w:sz w:val="20"/>
          <w:szCs w:val="20"/>
        </w:rPr>
      </w:pPr>
      <w:r w:rsidRPr="00FF141E">
        <w:rPr>
          <w:rFonts w:asciiTheme="minorEastAsia" w:hAnsiTheme="minorEastAsia" w:hint="eastAsia"/>
          <w:bCs/>
          <w:sz w:val="20"/>
          <w:szCs w:val="20"/>
        </w:rPr>
        <w:t>井上　敏孝（常盤会学園大）</w:t>
      </w:r>
    </w:p>
    <w:p w14:paraId="3643C310" w14:textId="4662275F" w:rsidR="00903549" w:rsidRPr="009A14F5" w:rsidRDefault="00903549" w:rsidP="00903549">
      <w:pPr>
        <w:jc w:val="left"/>
        <w:rPr>
          <w:rFonts w:asciiTheme="minorEastAsia" w:hAnsiTheme="minorEastAsia"/>
          <w:bCs/>
          <w:sz w:val="20"/>
          <w:szCs w:val="20"/>
        </w:rPr>
      </w:pPr>
      <w:r>
        <w:rPr>
          <w:rFonts w:asciiTheme="minorEastAsia" w:hAnsiTheme="minorEastAsia" w:hint="eastAsia"/>
          <w:bCs/>
          <w:sz w:val="20"/>
          <w:szCs w:val="20"/>
        </w:rPr>
        <w:t>（１</w:t>
      </w:r>
      <w:r w:rsidR="00874EED">
        <w:rPr>
          <w:rFonts w:asciiTheme="minorEastAsia" w:hAnsiTheme="minorEastAsia" w:hint="eastAsia"/>
          <w:bCs/>
          <w:sz w:val="20"/>
          <w:szCs w:val="20"/>
        </w:rPr>
        <w:t>３</w:t>
      </w:r>
      <w:r>
        <w:rPr>
          <w:rFonts w:asciiTheme="minorEastAsia" w:hAnsiTheme="minorEastAsia" w:hint="eastAsia"/>
          <w:bCs/>
          <w:sz w:val="20"/>
          <w:szCs w:val="20"/>
        </w:rPr>
        <w:t>）1</w:t>
      </w:r>
      <w:r w:rsidR="009A14F5">
        <w:rPr>
          <w:rFonts w:asciiTheme="minorEastAsia" w:hAnsiTheme="minorEastAsia"/>
          <w:bCs/>
          <w:sz w:val="20"/>
          <w:szCs w:val="20"/>
        </w:rPr>
        <w:t>5</w:t>
      </w:r>
      <w:r>
        <w:rPr>
          <w:rFonts w:asciiTheme="minorEastAsia" w:hAnsiTheme="minorEastAsia" w:hint="eastAsia"/>
          <w:bCs/>
          <w:sz w:val="20"/>
          <w:szCs w:val="20"/>
        </w:rPr>
        <w:t>：</w:t>
      </w:r>
      <w:r w:rsidR="009A14F5">
        <w:rPr>
          <w:rFonts w:asciiTheme="minorEastAsia" w:hAnsiTheme="minorEastAsia"/>
          <w:bCs/>
          <w:sz w:val="20"/>
          <w:szCs w:val="20"/>
        </w:rPr>
        <w:t xml:space="preserve">55 </w:t>
      </w:r>
      <w:r>
        <w:rPr>
          <w:rFonts w:asciiTheme="minorEastAsia" w:hAnsiTheme="minorEastAsia" w:hint="eastAsia"/>
          <w:bCs/>
          <w:sz w:val="20"/>
          <w:szCs w:val="20"/>
        </w:rPr>
        <w:t>～16：</w:t>
      </w:r>
      <w:r w:rsidR="009A14F5">
        <w:rPr>
          <w:rFonts w:asciiTheme="minorEastAsia" w:hAnsiTheme="minorEastAsia"/>
          <w:bCs/>
          <w:sz w:val="20"/>
          <w:szCs w:val="20"/>
        </w:rPr>
        <w:t xml:space="preserve">15 </w:t>
      </w:r>
      <w:r w:rsidRPr="00313A35">
        <w:rPr>
          <w:rFonts w:asciiTheme="minorEastAsia" w:hAnsiTheme="minorEastAsia" w:hint="eastAsia"/>
          <w:color w:val="000000" w:themeColor="text1"/>
          <w:sz w:val="20"/>
          <w:szCs w:val="20"/>
        </w:rPr>
        <w:t>兵庫津の歴史の中での</w:t>
      </w:r>
    </w:p>
    <w:p w14:paraId="46BDCA25" w14:textId="0C875EC4" w:rsidR="00903549" w:rsidRPr="00903549" w:rsidRDefault="00903549" w:rsidP="00903549">
      <w:pPr>
        <w:ind w:firstLineChars="300" w:firstLine="600"/>
        <w:jc w:val="left"/>
        <w:rPr>
          <w:rFonts w:asciiTheme="minorEastAsia" w:hAnsiTheme="minorEastAsia"/>
          <w:bCs/>
          <w:sz w:val="20"/>
          <w:szCs w:val="20"/>
        </w:rPr>
      </w:pPr>
      <w:r w:rsidRPr="00313A35">
        <w:rPr>
          <w:rFonts w:asciiTheme="minorEastAsia" w:hAnsiTheme="minorEastAsia" w:hint="eastAsia"/>
          <w:color w:val="000000" w:themeColor="text1"/>
          <w:sz w:val="20"/>
          <w:szCs w:val="20"/>
        </w:rPr>
        <w:t>北風家について</w:t>
      </w:r>
      <w:r>
        <w:rPr>
          <w:rFonts w:asciiTheme="minorEastAsia" w:hAnsiTheme="minorEastAsia" w:hint="eastAsia"/>
          <w:bCs/>
          <w:sz w:val="20"/>
          <w:szCs w:val="20"/>
        </w:rPr>
        <w:t xml:space="preserve">　</w:t>
      </w:r>
      <w:r w:rsidRPr="00313A35">
        <w:rPr>
          <w:rFonts w:asciiTheme="minorEastAsia" w:hAnsiTheme="minorEastAsia" w:hint="eastAsia"/>
          <w:color w:val="000000" w:themeColor="text1"/>
          <w:sz w:val="20"/>
          <w:szCs w:val="20"/>
        </w:rPr>
        <w:t>－神戸港への発展－</w:t>
      </w:r>
    </w:p>
    <w:p w14:paraId="0687855C" w14:textId="1813DE3C" w:rsidR="001A020D" w:rsidRPr="00903549" w:rsidRDefault="00903549" w:rsidP="00903549">
      <w:pPr>
        <w:jc w:val="left"/>
        <w:rPr>
          <w:rFonts w:asciiTheme="minorEastAsia" w:hAnsiTheme="minorEastAsia"/>
          <w:bCs/>
          <w:sz w:val="20"/>
          <w:szCs w:val="20"/>
        </w:rPr>
      </w:pPr>
      <w:r w:rsidRPr="00313A35">
        <w:rPr>
          <w:rFonts w:asciiTheme="minorEastAsia" w:hAnsiTheme="minorEastAsia" w:hint="eastAsia"/>
          <w:bCs/>
          <w:sz w:val="20"/>
          <w:szCs w:val="20"/>
        </w:rPr>
        <w:t xml:space="preserve">　　　　　　　　　　　南　正晴（元三菱重工）</w:t>
      </w:r>
    </w:p>
    <w:p w14:paraId="2077FE35" w14:textId="001BFFD0" w:rsidR="00CF1758" w:rsidRDefault="000F6DDF" w:rsidP="0024512B">
      <w:pPr>
        <w:rPr>
          <w:rFonts w:asciiTheme="minorEastAsia" w:hAnsiTheme="minorEastAsia"/>
          <w:color w:val="000000"/>
          <w:sz w:val="20"/>
          <w:szCs w:val="20"/>
        </w:rPr>
      </w:pPr>
      <w:r>
        <w:rPr>
          <w:rFonts w:asciiTheme="minorEastAsia" w:hAnsiTheme="minorEastAsia" w:hint="eastAsia"/>
          <w:color w:val="000000"/>
          <w:sz w:val="20"/>
          <w:szCs w:val="20"/>
        </w:rPr>
        <w:t>【支部総会】16:</w:t>
      </w:r>
      <w:r w:rsidR="009A14F5">
        <w:rPr>
          <w:rFonts w:asciiTheme="minorEastAsia" w:hAnsiTheme="minorEastAsia"/>
          <w:color w:val="000000"/>
          <w:sz w:val="20"/>
          <w:szCs w:val="20"/>
        </w:rPr>
        <w:t>15</w:t>
      </w:r>
      <w:r>
        <w:rPr>
          <w:rFonts w:asciiTheme="minorEastAsia" w:hAnsiTheme="minorEastAsia" w:hint="eastAsia"/>
          <w:color w:val="000000"/>
          <w:sz w:val="20"/>
          <w:szCs w:val="20"/>
        </w:rPr>
        <w:t>～16:</w:t>
      </w:r>
      <w:r w:rsidR="009A14F5">
        <w:rPr>
          <w:rFonts w:asciiTheme="minorEastAsia" w:hAnsiTheme="minorEastAsia"/>
          <w:color w:val="000000"/>
          <w:sz w:val="20"/>
          <w:szCs w:val="20"/>
        </w:rPr>
        <w:t xml:space="preserve">35 </w:t>
      </w:r>
      <w:r w:rsidR="00DC7727">
        <w:rPr>
          <w:rFonts w:asciiTheme="minorEastAsia" w:hAnsiTheme="minorEastAsia" w:hint="eastAsia"/>
          <w:color w:val="000000"/>
          <w:sz w:val="20"/>
          <w:szCs w:val="20"/>
        </w:rPr>
        <w:t xml:space="preserve">　</w:t>
      </w:r>
      <w:r>
        <w:rPr>
          <w:rFonts w:asciiTheme="minorEastAsia" w:hAnsiTheme="minorEastAsia" w:hint="eastAsia"/>
          <w:color w:val="000000"/>
          <w:sz w:val="20"/>
          <w:szCs w:val="20"/>
        </w:rPr>
        <w:t>(司会：岡村</w:t>
      </w:r>
      <w:r w:rsidR="00DC7727">
        <w:rPr>
          <w:rFonts w:asciiTheme="minorEastAsia" w:hAnsiTheme="minorEastAsia" w:hint="eastAsia"/>
          <w:color w:val="000000"/>
          <w:sz w:val="20"/>
          <w:szCs w:val="20"/>
        </w:rPr>
        <w:t xml:space="preserve"> 征二</w:t>
      </w:r>
      <w:r>
        <w:rPr>
          <w:rFonts w:asciiTheme="minorEastAsia" w:hAnsiTheme="minorEastAsia" w:hint="eastAsia"/>
          <w:color w:val="000000"/>
          <w:sz w:val="20"/>
          <w:szCs w:val="20"/>
        </w:rPr>
        <w:t>)</w:t>
      </w:r>
    </w:p>
    <w:p w14:paraId="60F4309F" w14:textId="77777777" w:rsidR="001A020D" w:rsidRDefault="001A020D" w:rsidP="0024512B">
      <w:pPr>
        <w:rPr>
          <w:rFonts w:asciiTheme="minorEastAsia" w:hAnsiTheme="minorEastAsia"/>
          <w:color w:val="000000"/>
          <w:sz w:val="20"/>
          <w:szCs w:val="20"/>
        </w:rPr>
      </w:pPr>
    </w:p>
    <w:p w14:paraId="7D7085A6" w14:textId="5A70B54E" w:rsidR="00897DB9" w:rsidRPr="00CE3691" w:rsidRDefault="007F4C2A" w:rsidP="0024512B">
      <w:pPr>
        <w:rPr>
          <w:rFonts w:asciiTheme="minorEastAsia" w:hAnsiTheme="minorEastAsia"/>
          <w:color w:val="FF0000"/>
          <w:sz w:val="20"/>
          <w:szCs w:val="20"/>
        </w:rPr>
      </w:pPr>
      <w:r>
        <w:rPr>
          <w:rFonts w:asciiTheme="minorEastAsia" w:hAnsiTheme="minorEastAsia" w:hint="eastAsia"/>
          <w:color w:val="000000"/>
          <w:sz w:val="20"/>
          <w:szCs w:val="20"/>
        </w:rPr>
        <w:t>【懇親会】</w:t>
      </w:r>
      <w:r w:rsidR="0024512B" w:rsidRPr="007D5821">
        <w:rPr>
          <w:rFonts w:asciiTheme="minorEastAsia" w:hAnsiTheme="minorEastAsia" w:hint="eastAsia"/>
          <w:color w:val="000000" w:themeColor="text1"/>
          <w:sz w:val="20"/>
          <w:szCs w:val="20"/>
        </w:rPr>
        <w:t>17時</w:t>
      </w:r>
      <w:r w:rsidR="0024512B">
        <w:rPr>
          <w:rFonts w:asciiTheme="minorEastAsia" w:hAnsiTheme="minorEastAsia"/>
          <w:color w:val="000000" w:themeColor="text1"/>
          <w:sz w:val="20"/>
          <w:szCs w:val="20"/>
        </w:rPr>
        <w:t>0</w:t>
      </w:r>
      <w:r w:rsidR="0024512B" w:rsidRPr="007D5821">
        <w:rPr>
          <w:rFonts w:asciiTheme="minorEastAsia" w:hAnsiTheme="minorEastAsia" w:hint="eastAsia"/>
          <w:color w:val="000000" w:themeColor="text1"/>
          <w:sz w:val="20"/>
          <w:szCs w:val="20"/>
        </w:rPr>
        <w:t>0分～</w:t>
      </w:r>
      <w:r w:rsidRPr="007D5821">
        <w:rPr>
          <w:rFonts w:asciiTheme="minorEastAsia" w:hAnsiTheme="minorEastAsia" w:hint="eastAsia"/>
          <w:color w:val="000000" w:themeColor="text1"/>
          <w:sz w:val="20"/>
          <w:szCs w:val="20"/>
        </w:rPr>
        <w:t>元町駅近く(がんこ寿</w:t>
      </w:r>
      <w:r w:rsidR="0024512B">
        <w:rPr>
          <w:rFonts w:asciiTheme="minorEastAsia" w:hAnsiTheme="minorEastAsia" w:hint="eastAsia"/>
          <w:color w:val="000000" w:themeColor="text1"/>
          <w:sz w:val="20"/>
          <w:szCs w:val="20"/>
        </w:rPr>
        <w:t>し</w:t>
      </w:r>
      <w:r w:rsidRPr="007D5821">
        <w:rPr>
          <w:rFonts w:asciiTheme="minorEastAsia" w:hAnsiTheme="minorEastAsia" w:hint="eastAsia"/>
          <w:color w:val="000000" w:themeColor="text1"/>
          <w:sz w:val="20"/>
          <w:szCs w:val="20"/>
        </w:rPr>
        <w:t>)</w:t>
      </w:r>
    </w:p>
    <w:sectPr w:rsidR="00897DB9" w:rsidRPr="00CE3691" w:rsidSect="000C4057">
      <w:type w:val="continuous"/>
      <w:pgSz w:w="11906" w:h="16838"/>
      <w:pgMar w:top="1418" w:right="1418" w:bottom="1418" w:left="1418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1DB91" w14:textId="77777777" w:rsidR="000C4057" w:rsidRDefault="000C4057" w:rsidP="0027044B">
      <w:r>
        <w:separator/>
      </w:r>
    </w:p>
  </w:endnote>
  <w:endnote w:type="continuationSeparator" w:id="0">
    <w:p w14:paraId="0A80F05B" w14:textId="77777777" w:rsidR="000C4057" w:rsidRDefault="000C4057" w:rsidP="0027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ÿ2dÿ33  0b40b70c30af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D9FA5" w14:textId="77777777" w:rsidR="000C4057" w:rsidRDefault="000C4057" w:rsidP="0027044B">
      <w:r>
        <w:rPr>
          <w:rFonts w:hint="eastAsia"/>
        </w:rPr>
        <w:separator/>
      </w:r>
    </w:p>
  </w:footnote>
  <w:footnote w:type="continuationSeparator" w:id="0">
    <w:p w14:paraId="039BA6CC" w14:textId="77777777" w:rsidR="000C4057" w:rsidRDefault="000C4057" w:rsidP="00270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6AAC"/>
    <w:multiLevelType w:val="hybridMultilevel"/>
    <w:tmpl w:val="A57ADFB2"/>
    <w:lvl w:ilvl="0" w:tplc="7E3C5E3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" w15:restartNumberingAfterBreak="0">
    <w:nsid w:val="0C01342D"/>
    <w:multiLevelType w:val="hybridMultilevel"/>
    <w:tmpl w:val="FBB27E02"/>
    <w:lvl w:ilvl="0" w:tplc="F61ACE2C"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4C51A5"/>
    <w:multiLevelType w:val="hybridMultilevel"/>
    <w:tmpl w:val="7FA69E4E"/>
    <w:lvl w:ilvl="0" w:tplc="01F2F28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DB2993"/>
    <w:multiLevelType w:val="hybridMultilevel"/>
    <w:tmpl w:val="B50648B0"/>
    <w:lvl w:ilvl="0" w:tplc="A98845AE">
      <w:start w:val="2"/>
      <w:numFmt w:val="decimalFullWidth"/>
      <w:lvlText w:val="%1．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7B2EF9"/>
    <w:multiLevelType w:val="hybridMultilevel"/>
    <w:tmpl w:val="5A1ECA78"/>
    <w:lvl w:ilvl="0" w:tplc="7182209C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7E364D"/>
    <w:multiLevelType w:val="hybridMultilevel"/>
    <w:tmpl w:val="E26E2ACA"/>
    <w:lvl w:ilvl="0" w:tplc="760E74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683759"/>
    <w:multiLevelType w:val="hybridMultilevel"/>
    <w:tmpl w:val="FB160D0A"/>
    <w:lvl w:ilvl="0" w:tplc="4878AD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106806715">
    <w:abstractNumId w:val="1"/>
  </w:num>
  <w:num w:numId="2" w16cid:durableId="2142766967">
    <w:abstractNumId w:val="5"/>
  </w:num>
  <w:num w:numId="3" w16cid:durableId="199664583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3764999">
    <w:abstractNumId w:val="4"/>
  </w:num>
  <w:num w:numId="5" w16cid:durableId="709915476">
    <w:abstractNumId w:val="6"/>
  </w:num>
  <w:num w:numId="6" w16cid:durableId="649208214">
    <w:abstractNumId w:val="0"/>
  </w:num>
  <w:num w:numId="7" w16cid:durableId="7608808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505"/>
    <w:rsid w:val="00012DD4"/>
    <w:rsid w:val="00021E7B"/>
    <w:rsid w:val="00035D25"/>
    <w:rsid w:val="00056992"/>
    <w:rsid w:val="00061056"/>
    <w:rsid w:val="00066224"/>
    <w:rsid w:val="00071D69"/>
    <w:rsid w:val="00073069"/>
    <w:rsid w:val="00076F1B"/>
    <w:rsid w:val="00080646"/>
    <w:rsid w:val="000808CA"/>
    <w:rsid w:val="0009410C"/>
    <w:rsid w:val="00096330"/>
    <w:rsid w:val="000A0AB7"/>
    <w:rsid w:val="000A0E11"/>
    <w:rsid w:val="000A0FC9"/>
    <w:rsid w:val="000A3A5D"/>
    <w:rsid w:val="000A5ACB"/>
    <w:rsid w:val="000B1825"/>
    <w:rsid w:val="000B4E8B"/>
    <w:rsid w:val="000B5558"/>
    <w:rsid w:val="000C3481"/>
    <w:rsid w:val="000C4057"/>
    <w:rsid w:val="000D15B9"/>
    <w:rsid w:val="000F39CB"/>
    <w:rsid w:val="000F4E74"/>
    <w:rsid w:val="000F6DDF"/>
    <w:rsid w:val="000F7091"/>
    <w:rsid w:val="00101831"/>
    <w:rsid w:val="001040F3"/>
    <w:rsid w:val="00114F3A"/>
    <w:rsid w:val="001236DE"/>
    <w:rsid w:val="001246F1"/>
    <w:rsid w:val="001324E3"/>
    <w:rsid w:val="001360E8"/>
    <w:rsid w:val="00151156"/>
    <w:rsid w:val="00170AAD"/>
    <w:rsid w:val="0018446A"/>
    <w:rsid w:val="00186B69"/>
    <w:rsid w:val="001906B1"/>
    <w:rsid w:val="001954BB"/>
    <w:rsid w:val="001979D5"/>
    <w:rsid w:val="001A020D"/>
    <w:rsid w:val="001B365D"/>
    <w:rsid w:val="001B3999"/>
    <w:rsid w:val="001E0192"/>
    <w:rsid w:val="001E6069"/>
    <w:rsid w:val="001F18D2"/>
    <w:rsid w:val="001F2C1A"/>
    <w:rsid w:val="002054F9"/>
    <w:rsid w:val="002165E9"/>
    <w:rsid w:val="0022252F"/>
    <w:rsid w:val="00223BD5"/>
    <w:rsid w:val="00231A0D"/>
    <w:rsid w:val="00235F47"/>
    <w:rsid w:val="0024512B"/>
    <w:rsid w:val="002462DB"/>
    <w:rsid w:val="00253206"/>
    <w:rsid w:val="00255015"/>
    <w:rsid w:val="00263C31"/>
    <w:rsid w:val="00267EB0"/>
    <w:rsid w:val="0027044B"/>
    <w:rsid w:val="00270E0A"/>
    <w:rsid w:val="0027397D"/>
    <w:rsid w:val="002771F3"/>
    <w:rsid w:val="0028221D"/>
    <w:rsid w:val="00284DD9"/>
    <w:rsid w:val="00291655"/>
    <w:rsid w:val="00295CC8"/>
    <w:rsid w:val="002A02F8"/>
    <w:rsid w:val="002A6141"/>
    <w:rsid w:val="002C2D85"/>
    <w:rsid w:val="002C558A"/>
    <w:rsid w:val="002C5C48"/>
    <w:rsid w:val="002D4B59"/>
    <w:rsid w:val="002D4DB7"/>
    <w:rsid w:val="002E5908"/>
    <w:rsid w:val="00304204"/>
    <w:rsid w:val="00312E30"/>
    <w:rsid w:val="00313A35"/>
    <w:rsid w:val="00316B9B"/>
    <w:rsid w:val="003341A3"/>
    <w:rsid w:val="00334458"/>
    <w:rsid w:val="003368AF"/>
    <w:rsid w:val="00357BD7"/>
    <w:rsid w:val="00371C3D"/>
    <w:rsid w:val="003767CD"/>
    <w:rsid w:val="00387E3C"/>
    <w:rsid w:val="00390CE9"/>
    <w:rsid w:val="003A11AB"/>
    <w:rsid w:val="003B7FCB"/>
    <w:rsid w:val="003C36BF"/>
    <w:rsid w:val="003C3EE9"/>
    <w:rsid w:val="003C418D"/>
    <w:rsid w:val="003D31ED"/>
    <w:rsid w:val="003E17ED"/>
    <w:rsid w:val="003F1A2A"/>
    <w:rsid w:val="003F27E1"/>
    <w:rsid w:val="003F7F4C"/>
    <w:rsid w:val="00411027"/>
    <w:rsid w:val="004146A2"/>
    <w:rsid w:val="00416C6F"/>
    <w:rsid w:val="00424664"/>
    <w:rsid w:val="00427AA3"/>
    <w:rsid w:val="00435885"/>
    <w:rsid w:val="00436D7D"/>
    <w:rsid w:val="00437524"/>
    <w:rsid w:val="00446B3F"/>
    <w:rsid w:val="0045056C"/>
    <w:rsid w:val="004546BC"/>
    <w:rsid w:val="0046304D"/>
    <w:rsid w:val="00482A65"/>
    <w:rsid w:val="00495B0D"/>
    <w:rsid w:val="00496FFC"/>
    <w:rsid w:val="004A017C"/>
    <w:rsid w:val="004A02E9"/>
    <w:rsid w:val="004A301F"/>
    <w:rsid w:val="004B0900"/>
    <w:rsid w:val="004C0116"/>
    <w:rsid w:val="004C5BA3"/>
    <w:rsid w:val="004C7B1D"/>
    <w:rsid w:val="004E4D62"/>
    <w:rsid w:val="004F6BCD"/>
    <w:rsid w:val="004F6FA8"/>
    <w:rsid w:val="004F76B1"/>
    <w:rsid w:val="005013A9"/>
    <w:rsid w:val="0050692E"/>
    <w:rsid w:val="0051239D"/>
    <w:rsid w:val="00515543"/>
    <w:rsid w:val="0052279C"/>
    <w:rsid w:val="00524EC9"/>
    <w:rsid w:val="00530823"/>
    <w:rsid w:val="00534206"/>
    <w:rsid w:val="0053666A"/>
    <w:rsid w:val="00546296"/>
    <w:rsid w:val="005606D1"/>
    <w:rsid w:val="005677A3"/>
    <w:rsid w:val="00567BC6"/>
    <w:rsid w:val="005734C3"/>
    <w:rsid w:val="00576F8A"/>
    <w:rsid w:val="00581D77"/>
    <w:rsid w:val="005868B4"/>
    <w:rsid w:val="005921F8"/>
    <w:rsid w:val="0059515B"/>
    <w:rsid w:val="005A30ED"/>
    <w:rsid w:val="005A6604"/>
    <w:rsid w:val="005B3FB5"/>
    <w:rsid w:val="005C012F"/>
    <w:rsid w:val="005C1588"/>
    <w:rsid w:val="005C4B16"/>
    <w:rsid w:val="005E08E2"/>
    <w:rsid w:val="005E09F1"/>
    <w:rsid w:val="005E45A0"/>
    <w:rsid w:val="005E683B"/>
    <w:rsid w:val="005F257C"/>
    <w:rsid w:val="00600852"/>
    <w:rsid w:val="006045C8"/>
    <w:rsid w:val="006171D4"/>
    <w:rsid w:val="006214F0"/>
    <w:rsid w:val="00627992"/>
    <w:rsid w:val="00644CD6"/>
    <w:rsid w:val="0064731A"/>
    <w:rsid w:val="00650C3F"/>
    <w:rsid w:val="00660B45"/>
    <w:rsid w:val="00664D30"/>
    <w:rsid w:val="00671FE2"/>
    <w:rsid w:val="00672D64"/>
    <w:rsid w:val="00684815"/>
    <w:rsid w:val="006A4251"/>
    <w:rsid w:val="006B4781"/>
    <w:rsid w:val="006B5804"/>
    <w:rsid w:val="006C2D0D"/>
    <w:rsid w:val="006D0B11"/>
    <w:rsid w:val="006D26BD"/>
    <w:rsid w:val="006D6884"/>
    <w:rsid w:val="006E22CB"/>
    <w:rsid w:val="00716A6E"/>
    <w:rsid w:val="00717431"/>
    <w:rsid w:val="007203C2"/>
    <w:rsid w:val="007465A4"/>
    <w:rsid w:val="007540E7"/>
    <w:rsid w:val="007762CB"/>
    <w:rsid w:val="00790486"/>
    <w:rsid w:val="007A0D0E"/>
    <w:rsid w:val="007A29B3"/>
    <w:rsid w:val="007A5220"/>
    <w:rsid w:val="007A7ECE"/>
    <w:rsid w:val="007B0318"/>
    <w:rsid w:val="007C4290"/>
    <w:rsid w:val="007D5821"/>
    <w:rsid w:val="007E2EAE"/>
    <w:rsid w:val="007F1F43"/>
    <w:rsid w:val="007F4C2A"/>
    <w:rsid w:val="00807C15"/>
    <w:rsid w:val="00816816"/>
    <w:rsid w:val="00831956"/>
    <w:rsid w:val="008344B5"/>
    <w:rsid w:val="00834918"/>
    <w:rsid w:val="00840BFB"/>
    <w:rsid w:val="00844C32"/>
    <w:rsid w:val="008474AE"/>
    <w:rsid w:val="00864BD8"/>
    <w:rsid w:val="008658AF"/>
    <w:rsid w:val="0086739C"/>
    <w:rsid w:val="008739E0"/>
    <w:rsid w:val="00874EED"/>
    <w:rsid w:val="00880B4F"/>
    <w:rsid w:val="00880C4F"/>
    <w:rsid w:val="008816FE"/>
    <w:rsid w:val="008826CA"/>
    <w:rsid w:val="00897DB9"/>
    <w:rsid w:val="008A4D82"/>
    <w:rsid w:val="008A6038"/>
    <w:rsid w:val="008B40C5"/>
    <w:rsid w:val="008B5D2F"/>
    <w:rsid w:val="008B6D83"/>
    <w:rsid w:val="008C47CD"/>
    <w:rsid w:val="008D2BF3"/>
    <w:rsid w:val="008D3F42"/>
    <w:rsid w:val="008E0322"/>
    <w:rsid w:val="008F6D33"/>
    <w:rsid w:val="008F7D12"/>
    <w:rsid w:val="00902E66"/>
    <w:rsid w:val="00903094"/>
    <w:rsid w:val="00903549"/>
    <w:rsid w:val="0091025E"/>
    <w:rsid w:val="00915508"/>
    <w:rsid w:val="00921983"/>
    <w:rsid w:val="00925CBA"/>
    <w:rsid w:val="00941A42"/>
    <w:rsid w:val="00946C80"/>
    <w:rsid w:val="00954B3E"/>
    <w:rsid w:val="009749B8"/>
    <w:rsid w:val="009808A7"/>
    <w:rsid w:val="00990443"/>
    <w:rsid w:val="00993FC3"/>
    <w:rsid w:val="009A14F5"/>
    <w:rsid w:val="009A1C1D"/>
    <w:rsid w:val="009A3ADD"/>
    <w:rsid w:val="009A4D1E"/>
    <w:rsid w:val="009D140B"/>
    <w:rsid w:val="009E66EB"/>
    <w:rsid w:val="009F310A"/>
    <w:rsid w:val="009F3187"/>
    <w:rsid w:val="00A01682"/>
    <w:rsid w:val="00A065D3"/>
    <w:rsid w:val="00A136F2"/>
    <w:rsid w:val="00A32E1D"/>
    <w:rsid w:val="00A37043"/>
    <w:rsid w:val="00A462B8"/>
    <w:rsid w:val="00A50BFE"/>
    <w:rsid w:val="00A52C13"/>
    <w:rsid w:val="00A537E3"/>
    <w:rsid w:val="00A54EE7"/>
    <w:rsid w:val="00A55F39"/>
    <w:rsid w:val="00A655BB"/>
    <w:rsid w:val="00A7170D"/>
    <w:rsid w:val="00A72261"/>
    <w:rsid w:val="00A762E4"/>
    <w:rsid w:val="00A81EB8"/>
    <w:rsid w:val="00A835E9"/>
    <w:rsid w:val="00A85392"/>
    <w:rsid w:val="00A9226E"/>
    <w:rsid w:val="00A973F2"/>
    <w:rsid w:val="00AA392C"/>
    <w:rsid w:val="00AA3E8C"/>
    <w:rsid w:val="00AB05A8"/>
    <w:rsid w:val="00AB164E"/>
    <w:rsid w:val="00AC28EF"/>
    <w:rsid w:val="00AD5739"/>
    <w:rsid w:val="00AD718A"/>
    <w:rsid w:val="00AE4953"/>
    <w:rsid w:val="00AF6C59"/>
    <w:rsid w:val="00AF7E4A"/>
    <w:rsid w:val="00B0080E"/>
    <w:rsid w:val="00B14158"/>
    <w:rsid w:val="00B24C3E"/>
    <w:rsid w:val="00B51551"/>
    <w:rsid w:val="00B57B92"/>
    <w:rsid w:val="00B71D53"/>
    <w:rsid w:val="00B72354"/>
    <w:rsid w:val="00B739CA"/>
    <w:rsid w:val="00B75AE5"/>
    <w:rsid w:val="00B7647F"/>
    <w:rsid w:val="00B95790"/>
    <w:rsid w:val="00BA4FCC"/>
    <w:rsid w:val="00BA5CC2"/>
    <w:rsid w:val="00BC0831"/>
    <w:rsid w:val="00BC2229"/>
    <w:rsid w:val="00BC3E00"/>
    <w:rsid w:val="00BE26B1"/>
    <w:rsid w:val="00BE53D8"/>
    <w:rsid w:val="00BE790A"/>
    <w:rsid w:val="00BF18DF"/>
    <w:rsid w:val="00BF42C4"/>
    <w:rsid w:val="00BF6C7F"/>
    <w:rsid w:val="00C2065C"/>
    <w:rsid w:val="00C2269B"/>
    <w:rsid w:val="00C25BAD"/>
    <w:rsid w:val="00C41A95"/>
    <w:rsid w:val="00C5555A"/>
    <w:rsid w:val="00C6282B"/>
    <w:rsid w:val="00C62D0E"/>
    <w:rsid w:val="00C65558"/>
    <w:rsid w:val="00C7118E"/>
    <w:rsid w:val="00C72AE6"/>
    <w:rsid w:val="00C829C8"/>
    <w:rsid w:val="00C8538E"/>
    <w:rsid w:val="00C92A28"/>
    <w:rsid w:val="00CA53CD"/>
    <w:rsid w:val="00CE34A9"/>
    <w:rsid w:val="00CE3691"/>
    <w:rsid w:val="00CF0F25"/>
    <w:rsid w:val="00CF1758"/>
    <w:rsid w:val="00CF735A"/>
    <w:rsid w:val="00D00FDE"/>
    <w:rsid w:val="00D07383"/>
    <w:rsid w:val="00D13F6B"/>
    <w:rsid w:val="00D15CBB"/>
    <w:rsid w:val="00D26D3E"/>
    <w:rsid w:val="00D45E78"/>
    <w:rsid w:val="00D54726"/>
    <w:rsid w:val="00D65789"/>
    <w:rsid w:val="00DA7C1B"/>
    <w:rsid w:val="00DB68DD"/>
    <w:rsid w:val="00DC7727"/>
    <w:rsid w:val="00DD3A89"/>
    <w:rsid w:val="00DF491B"/>
    <w:rsid w:val="00E0289F"/>
    <w:rsid w:val="00E12F8A"/>
    <w:rsid w:val="00E142EB"/>
    <w:rsid w:val="00E27716"/>
    <w:rsid w:val="00E54CAF"/>
    <w:rsid w:val="00E55487"/>
    <w:rsid w:val="00E602E7"/>
    <w:rsid w:val="00E71CD4"/>
    <w:rsid w:val="00E76873"/>
    <w:rsid w:val="00E86ACC"/>
    <w:rsid w:val="00E87F87"/>
    <w:rsid w:val="00E92505"/>
    <w:rsid w:val="00EA2C60"/>
    <w:rsid w:val="00EB1325"/>
    <w:rsid w:val="00EB25F8"/>
    <w:rsid w:val="00EB2C28"/>
    <w:rsid w:val="00EC159F"/>
    <w:rsid w:val="00F03075"/>
    <w:rsid w:val="00F12422"/>
    <w:rsid w:val="00F2765E"/>
    <w:rsid w:val="00F36C3D"/>
    <w:rsid w:val="00F42414"/>
    <w:rsid w:val="00F54D8A"/>
    <w:rsid w:val="00F560C0"/>
    <w:rsid w:val="00F560E7"/>
    <w:rsid w:val="00F61C99"/>
    <w:rsid w:val="00F677AD"/>
    <w:rsid w:val="00F764D3"/>
    <w:rsid w:val="00F90835"/>
    <w:rsid w:val="00FA309F"/>
    <w:rsid w:val="00FB1049"/>
    <w:rsid w:val="00FD1E5B"/>
    <w:rsid w:val="00FE0A8B"/>
    <w:rsid w:val="00FE4008"/>
    <w:rsid w:val="00FF141E"/>
    <w:rsid w:val="00FF1F92"/>
    <w:rsid w:val="00FF35AE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FFC3B0"/>
  <w15:docId w15:val="{A5B0D749-65CA-4A65-BCBB-811B9F2C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505"/>
    <w:pPr>
      <w:ind w:leftChars="400" w:left="840"/>
    </w:pPr>
  </w:style>
  <w:style w:type="character" w:styleId="a4">
    <w:name w:val="Hyperlink"/>
    <w:basedOn w:val="a0"/>
    <w:uiPriority w:val="99"/>
    <w:unhideWhenUsed/>
    <w:rsid w:val="00E142E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70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044B"/>
  </w:style>
  <w:style w:type="paragraph" w:styleId="a7">
    <w:name w:val="footer"/>
    <w:basedOn w:val="a"/>
    <w:link w:val="a8"/>
    <w:uiPriority w:val="99"/>
    <w:unhideWhenUsed/>
    <w:rsid w:val="002704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044B"/>
  </w:style>
  <w:style w:type="table" w:styleId="a9">
    <w:name w:val="Table Grid"/>
    <w:basedOn w:val="a1"/>
    <w:uiPriority w:val="59"/>
    <w:rsid w:val="00CE3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94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9410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762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Body Text"/>
    <w:basedOn w:val="a"/>
    <w:link w:val="ad"/>
    <w:uiPriority w:val="99"/>
    <w:rsid w:val="000F4E74"/>
    <w:pPr>
      <w:ind w:left="762"/>
      <w:jc w:val="left"/>
    </w:pPr>
    <w:rPr>
      <w:rFonts w:ascii="Calibri" w:eastAsia="ＭＳ 明朝" w:hAnsi="Calibri" w:cs="Times New Roman"/>
      <w:kern w:val="0"/>
      <w:sz w:val="22"/>
      <w:szCs w:val="20"/>
      <w:lang w:eastAsia="en-US"/>
    </w:rPr>
  </w:style>
  <w:style w:type="character" w:customStyle="1" w:styleId="ad">
    <w:name w:val="本文 (文字)"/>
    <w:basedOn w:val="a0"/>
    <w:link w:val="ac"/>
    <w:uiPriority w:val="99"/>
    <w:rsid w:val="000F4E74"/>
    <w:rPr>
      <w:rFonts w:ascii="Calibri" w:eastAsia="ＭＳ 明朝" w:hAnsi="Calibri" w:cs="Times New Roman"/>
      <w:kern w:val="0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丹野聖子</cp:lastModifiedBy>
  <cp:revision>2</cp:revision>
  <cp:lastPrinted>2024-01-11T02:56:00Z</cp:lastPrinted>
  <dcterms:created xsi:type="dcterms:W3CDTF">2024-01-14T12:51:00Z</dcterms:created>
  <dcterms:modified xsi:type="dcterms:W3CDTF">2024-01-14T12:51:00Z</dcterms:modified>
</cp:coreProperties>
</file>